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8B" w:rsidRPr="009250C7" w:rsidRDefault="00B5588B" w:rsidP="009250C7">
      <w:pPr>
        <w:tabs>
          <w:tab w:val="left" w:pos="2520"/>
        </w:tabs>
        <w:spacing w:after="0"/>
        <w:outlineLvl w:val="0"/>
        <w:rPr>
          <w:rFonts w:ascii="Times New Roman" w:hAnsi="Times New Roman"/>
          <w:b/>
        </w:rPr>
      </w:pPr>
    </w:p>
    <w:p w:rsidR="00544DFE" w:rsidRDefault="00544DFE" w:rsidP="00544DFE">
      <w:pPr>
        <w:spacing w:after="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6560547"/>
        <w:docPartObj>
          <w:docPartGallery w:val="Table of Contents"/>
          <w:docPartUnique/>
        </w:docPartObj>
      </w:sdtPr>
      <w:sdtContent>
        <w:p w:rsidR="00F51CDB" w:rsidRPr="00F51CDB" w:rsidRDefault="00F51CDB" w:rsidP="00F51CDB">
          <w:pPr>
            <w:pStyle w:val="af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51CDB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F51CDB" w:rsidRPr="00F51CDB" w:rsidRDefault="007450E9">
          <w:pPr>
            <w:pStyle w:val="11"/>
            <w:tabs>
              <w:tab w:val="left" w:pos="440"/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F51CD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51CDB" w:rsidRPr="00F51CD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F51CDB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41505162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I.</w:t>
            </w:r>
            <w:r w:rsidR="00F51CDB" w:rsidRPr="00F51CD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ЦЕЛЕВОЙ РАЗДЕЛ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_Toc441505162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21"/>
            <w:tabs>
              <w:tab w:val="left" w:pos="880"/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63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1.1Пояснительная записка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_Toc441505163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2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64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1.2.  Цели и задачи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_Toc441505164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2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65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1.3.Требования к результатам подготовки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_Toc441505165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2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66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1.4. Система оценки знаний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_Toc441505166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11"/>
            <w:tabs>
              <w:tab w:val="left" w:pos="440"/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67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II.</w:t>
            </w:r>
            <w:r w:rsidR="00F51CDB" w:rsidRPr="00F51CD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СОДЕРЖАТЕЛЬНЫЙ РАЗДЕЛ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_Toc441505167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2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68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2.1.Обязательный минимум содержания общего образования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_Toc441505168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2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69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2.2.Содержание образования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_Toc441505169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11"/>
            <w:tabs>
              <w:tab w:val="left" w:pos="660"/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70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  <w:lang w:val="en-US"/>
              </w:rPr>
              <w:t>III.</w:t>
            </w:r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ОРГАНИЗАЦИОННЫЙ РАЗДЕЛ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_Toc441505170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2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71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3.1. Учебный план среднего  общего образования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_Toc441505171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2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72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3.3. Календарный учебный график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_Toc441505172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2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73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3.4. Условия реализации основной образовательной программы основного общего образования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_Toc441505173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3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74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3.4.1.Кадровое обеспечение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_Toc441505174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3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75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3.4.2.Материально-технические обеспечение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_Toc441505175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1CDB" w:rsidRPr="00F51CDB" w:rsidRDefault="007450E9">
          <w:pPr>
            <w:pStyle w:val="31"/>
            <w:tabs>
              <w:tab w:val="right" w:leader="dot" w:pos="987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41505176" w:history="1"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3.3.3.</w:t>
            </w:r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="00F51CDB" w:rsidRPr="00F51CDB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Информационно-методические условия реализации основной образовательной программы основного общего образования</w:t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51CDB"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_Toc441505176 \h </w:instrTex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C20E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F51CD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20EF" w:rsidRDefault="007450E9">
          <w:pPr>
            <w:rPr>
              <w:rFonts w:ascii="Times New Roman" w:hAnsi="Times New Roman"/>
              <w:sz w:val="24"/>
              <w:szCs w:val="24"/>
            </w:rPr>
          </w:pPr>
          <w:r w:rsidRPr="00F51CDB">
            <w:rPr>
              <w:rFonts w:ascii="Times New Roman" w:hAnsi="Times New Roman"/>
              <w:sz w:val="24"/>
              <w:szCs w:val="24"/>
            </w:rPr>
            <w:fldChar w:fldCharType="end"/>
          </w:r>
          <w:r w:rsidR="00AC20EF">
            <w:rPr>
              <w:rFonts w:ascii="Times New Roman" w:hAnsi="Times New Roman"/>
              <w:sz w:val="24"/>
              <w:szCs w:val="24"/>
            </w:rPr>
            <w:t xml:space="preserve">      3.4</w:t>
          </w:r>
          <w:r w:rsidR="00AC20EF" w:rsidRPr="00AC20EF">
            <w:rPr>
              <w:rFonts w:ascii="Times New Roman" w:hAnsi="Times New Roman"/>
              <w:sz w:val="24"/>
              <w:szCs w:val="24"/>
            </w:rPr>
            <w:t>.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 Сис</w:t>
          </w:r>
          <w:r w:rsidR="00AC20EF" w:rsidRPr="00AC20EF">
            <w:rPr>
              <w:rFonts w:ascii="Times New Roman" w:hAnsi="Times New Roman"/>
              <w:bCs/>
              <w:color w:val="000000"/>
              <w:spacing w:val="1"/>
              <w:sz w:val="24"/>
              <w:szCs w:val="24"/>
            </w:rPr>
            <w:t>т</w:t>
          </w:r>
          <w:r w:rsidR="00AC20EF" w:rsidRPr="00AC20EF">
            <w:rPr>
              <w:rFonts w:ascii="Times New Roman" w:hAnsi="Times New Roman"/>
              <w:bCs/>
              <w:color w:val="000000"/>
              <w:spacing w:val="-1"/>
              <w:sz w:val="24"/>
              <w:szCs w:val="24"/>
            </w:rPr>
            <w:t>е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>ма о</w:t>
          </w:r>
          <w:r w:rsidR="00AC20EF" w:rsidRPr="00AC20EF">
            <w:rPr>
              <w:rFonts w:ascii="Times New Roman" w:hAnsi="Times New Roman"/>
              <w:bCs/>
              <w:color w:val="000000"/>
              <w:spacing w:val="1"/>
              <w:sz w:val="24"/>
              <w:szCs w:val="24"/>
            </w:rPr>
            <w:t>ц</w:t>
          </w:r>
          <w:r w:rsidR="00AC20EF" w:rsidRPr="00AC20EF">
            <w:rPr>
              <w:rFonts w:ascii="Times New Roman" w:hAnsi="Times New Roman"/>
              <w:bCs/>
              <w:color w:val="000000"/>
              <w:spacing w:val="-1"/>
              <w:sz w:val="24"/>
              <w:szCs w:val="24"/>
            </w:rPr>
            <w:t>е</w:t>
          </w:r>
          <w:r w:rsidR="00AC20EF" w:rsidRPr="00AC20EF">
            <w:rPr>
              <w:rFonts w:ascii="Times New Roman" w:hAnsi="Times New Roman"/>
              <w:bCs/>
              <w:color w:val="000000"/>
              <w:spacing w:val="1"/>
              <w:sz w:val="24"/>
              <w:szCs w:val="24"/>
            </w:rPr>
            <w:t>нк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и </w:t>
          </w:r>
          <w:r w:rsidR="00AC20EF" w:rsidRPr="00AC20EF">
            <w:rPr>
              <w:rFonts w:ascii="Times New Roman" w:hAnsi="Times New Roman"/>
              <w:bCs/>
              <w:color w:val="000000"/>
              <w:spacing w:val="1"/>
              <w:sz w:val="24"/>
              <w:szCs w:val="24"/>
            </w:rPr>
            <w:t>д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>о</w:t>
          </w:r>
          <w:r w:rsidR="00AC20EF" w:rsidRPr="00AC20EF">
            <w:rPr>
              <w:rFonts w:ascii="Times New Roman" w:hAnsi="Times New Roman"/>
              <w:bCs/>
              <w:color w:val="000000"/>
              <w:spacing w:val="-3"/>
              <w:sz w:val="24"/>
              <w:szCs w:val="24"/>
            </w:rPr>
            <w:t>с</w:t>
          </w:r>
          <w:r w:rsidR="00AC20EF" w:rsidRPr="00AC20EF">
            <w:rPr>
              <w:rFonts w:ascii="Times New Roman" w:hAnsi="Times New Roman"/>
              <w:bCs/>
              <w:color w:val="000000"/>
              <w:spacing w:val="2"/>
              <w:sz w:val="24"/>
              <w:szCs w:val="24"/>
            </w:rPr>
            <w:t>т</w:t>
          </w:r>
          <w:r w:rsidR="00AC20EF" w:rsidRPr="00AC20EF">
            <w:rPr>
              <w:rFonts w:ascii="Times New Roman" w:hAnsi="Times New Roman"/>
              <w:bCs/>
              <w:color w:val="000000"/>
              <w:spacing w:val="1"/>
              <w:sz w:val="24"/>
              <w:szCs w:val="24"/>
            </w:rPr>
            <w:t>и</w:t>
          </w:r>
          <w:r w:rsidR="00AC20EF" w:rsidRPr="00AC20EF">
            <w:rPr>
              <w:rFonts w:ascii="Times New Roman" w:hAnsi="Times New Roman"/>
              <w:bCs/>
              <w:color w:val="000000"/>
              <w:spacing w:val="-4"/>
              <w:sz w:val="24"/>
              <w:szCs w:val="24"/>
            </w:rPr>
            <w:t>ж</w:t>
          </w:r>
          <w:r w:rsidR="00AC20EF" w:rsidRPr="00AC20EF">
            <w:rPr>
              <w:rFonts w:ascii="Times New Roman" w:hAnsi="Times New Roman"/>
              <w:bCs/>
              <w:color w:val="000000"/>
              <w:spacing w:val="-1"/>
              <w:sz w:val="24"/>
              <w:szCs w:val="24"/>
            </w:rPr>
            <w:t>е</w:t>
          </w:r>
          <w:r w:rsidR="00AC20EF" w:rsidRPr="00AC20EF">
            <w:rPr>
              <w:rFonts w:ascii="Times New Roman" w:hAnsi="Times New Roman"/>
              <w:bCs/>
              <w:color w:val="000000"/>
              <w:spacing w:val="1"/>
              <w:sz w:val="24"/>
              <w:szCs w:val="24"/>
            </w:rPr>
            <w:t>ни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я </w:t>
          </w:r>
          <w:r w:rsidR="00AC20EF" w:rsidRPr="00AC20EF">
            <w:rPr>
              <w:rFonts w:ascii="Times New Roman" w:hAnsi="Times New Roman"/>
              <w:bCs/>
              <w:color w:val="000000"/>
              <w:spacing w:val="1"/>
              <w:sz w:val="24"/>
              <w:szCs w:val="24"/>
            </w:rPr>
            <w:t>п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>лан</w:t>
          </w:r>
          <w:r w:rsidR="00AC20EF" w:rsidRPr="00AC20EF">
            <w:rPr>
              <w:rFonts w:ascii="Times New Roman" w:hAnsi="Times New Roman"/>
              <w:bCs/>
              <w:color w:val="000000"/>
              <w:spacing w:val="1"/>
              <w:sz w:val="24"/>
              <w:szCs w:val="24"/>
            </w:rPr>
            <w:t>ир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>у</w:t>
          </w:r>
          <w:r w:rsidR="00AC20EF" w:rsidRPr="00AC20EF">
            <w:rPr>
              <w:rFonts w:ascii="Times New Roman" w:hAnsi="Times New Roman"/>
              <w:bCs/>
              <w:color w:val="000000"/>
              <w:spacing w:val="-1"/>
              <w:sz w:val="24"/>
              <w:szCs w:val="24"/>
            </w:rPr>
            <w:t>е</w:t>
          </w:r>
          <w:r w:rsidR="00AC20EF" w:rsidRPr="00AC20EF">
            <w:rPr>
              <w:rFonts w:ascii="Times New Roman" w:hAnsi="Times New Roman"/>
              <w:bCs/>
              <w:color w:val="000000"/>
              <w:spacing w:val="-3"/>
              <w:sz w:val="24"/>
              <w:szCs w:val="24"/>
            </w:rPr>
            <w:t>м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ых </w:t>
          </w:r>
          <w:r w:rsidR="00AC20EF" w:rsidRPr="00AC20EF">
            <w:rPr>
              <w:rFonts w:ascii="Times New Roman" w:hAnsi="Times New Roman"/>
              <w:bCs/>
              <w:color w:val="000000"/>
              <w:spacing w:val="1"/>
              <w:sz w:val="24"/>
              <w:szCs w:val="24"/>
            </w:rPr>
            <w:t>р</w:t>
          </w:r>
          <w:r w:rsidR="00AC20EF" w:rsidRPr="00AC20EF">
            <w:rPr>
              <w:rFonts w:ascii="Times New Roman" w:hAnsi="Times New Roman"/>
              <w:bCs/>
              <w:color w:val="000000"/>
              <w:spacing w:val="-1"/>
              <w:sz w:val="24"/>
              <w:szCs w:val="24"/>
            </w:rPr>
            <w:t>е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>зу</w:t>
          </w:r>
          <w:r w:rsidR="00AC20EF" w:rsidRPr="00AC20EF">
            <w:rPr>
              <w:rFonts w:ascii="Times New Roman" w:hAnsi="Times New Roman"/>
              <w:bCs/>
              <w:color w:val="000000"/>
              <w:spacing w:val="-1"/>
              <w:sz w:val="24"/>
              <w:szCs w:val="24"/>
            </w:rPr>
            <w:t>л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>ь</w:t>
          </w:r>
          <w:r w:rsidR="00AC20EF" w:rsidRPr="00AC20EF">
            <w:rPr>
              <w:rFonts w:ascii="Times New Roman" w:hAnsi="Times New Roman"/>
              <w:bCs/>
              <w:color w:val="000000"/>
              <w:spacing w:val="2"/>
              <w:sz w:val="24"/>
              <w:szCs w:val="24"/>
            </w:rPr>
            <w:t>т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>а</w:t>
          </w:r>
          <w:r w:rsidR="00AC20EF" w:rsidRPr="00AC20EF">
            <w:rPr>
              <w:rFonts w:ascii="Times New Roman" w:hAnsi="Times New Roman"/>
              <w:bCs/>
              <w:color w:val="000000"/>
              <w:spacing w:val="2"/>
              <w:sz w:val="24"/>
              <w:szCs w:val="24"/>
            </w:rPr>
            <w:t>т</w:t>
          </w:r>
          <w:r w:rsidR="00AC20EF" w:rsidRP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>ов…………………………</w:t>
          </w:r>
          <w:r w:rsidR="00AC20EF">
            <w:rPr>
              <w:rFonts w:ascii="Times New Roman" w:hAnsi="Times New Roman"/>
              <w:bCs/>
              <w:color w:val="000000"/>
              <w:sz w:val="24"/>
              <w:szCs w:val="24"/>
            </w:rPr>
            <w:t>….30</w:t>
          </w:r>
        </w:p>
        <w:p w:rsidR="00AC20EF" w:rsidRDefault="00AC20EF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Приложение 1. Учебный план среднего общего образования (ФК ГОС)</w:t>
          </w:r>
        </w:p>
        <w:p w:rsidR="00AC20EF" w:rsidRDefault="00AC20EF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Приложение 2. Календарный учебный график</w:t>
          </w:r>
        </w:p>
        <w:p w:rsidR="00F51CDB" w:rsidRDefault="00AC20EF">
          <w:r>
            <w:rPr>
              <w:rFonts w:ascii="Times New Roman" w:hAnsi="Times New Roman"/>
              <w:sz w:val="24"/>
              <w:szCs w:val="24"/>
            </w:rPr>
            <w:t>Приложение 3. Положение о рабочей программе</w:t>
          </w:r>
        </w:p>
      </w:sdtContent>
    </w:sdt>
    <w:p w:rsidR="00544DFE" w:rsidRPr="00D73491" w:rsidRDefault="00544DFE" w:rsidP="00544DFE">
      <w:pPr>
        <w:rPr>
          <w:sz w:val="24"/>
          <w:szCs w:val="24"/>
        </w:rPr>
      </w:pPr>
    </w:p>
    <w:p w:rsidR="00544DFE" w:rsidRDefault="00544DFE" w:rsidP="00544DFE"/>
    <w:p w:rsidR="00544DFE" w:rsidRDefault="00544DFE" w:rsidP="00544DFE"/>
    <w:p w:rsidR="00F51CDB" w:rsidRDefault="00F51CDB" w:rsidP="00544DFE"/>
    <w:p w:rsidR="009250C7" w:rsidRPr="00F51CDB" w:rsidRDefault="009250C7" w:rsidP="00544DFE"/>
    <w:p w:rsidR="00544DFE" w:rsidRPr="00097FF4" w:rsidRDefault="00544DFE" w:rsidP="00097FF4">
      <w:pPr>
        <w:pStyle w:val="1"/>
        <w:numPr>
          <w:ilvl w:val="0"/>
          <w:numId w:val="32"/>
        </w:numPr>
        <w:jc w:val="center"/>
        <w:rPr>
          <w:color w:val="auto"/>
        </w:rPr>
      </w:pPr>
      <w:bookmarkStart w:id="0" w:name="_Toc441505162"/>
      <w:r w:rsidRPr="00097FF4">
        <w:rPr>
          <w:color w:val="auto"/>
        </w:rPr>
        <w:lastRenderedPageBreak/>
        <w:t>ЦЕЛЕВОЙ РАЗДЕЛ</w:t>
      </w:r>
      <w:bookmarkEnd w:id="0"/>
    </w:p>
    <w:p w:rsidR="00544DFE" w:rsidRPr="00097FF4" w:rsidRDefault="00544DFE" w:rsidP="00BD2797">
      <w:pPr>
        <w:pStyle w:val="2"/>
        <w:numPr>
          <w:ilvl w:val="1"/>
          <w:numId w:val="32"/>
        </w:numPr>
        <w:rPr>
          <w:rFonts w:ascii="Times New Roman" w:hAnsi="Times New Roman" w:cs="Times New Roman"/>
          <w:color w:val="auto"/>
        </w:rPr>
      </w:pPr>
      <w:bookmarkStart w:id="1" w:name="_Toc441505163"/>
      <w:r w:rsidRPr="00097FF4">
        <w:rPr>
          <w:rFonts w:ascii="Times New Roman" w:hAnsi="Times New Roman" w:cs="Times New Roman"/>
          <w:color w:val="auto"/>
        </w:rPr>
        <w:t>Пояснительная записка</w:t>
      </w:r>
      <w:bookmarkEnd w:id="1"/>
    </w:p>
    <w:p w:rsidR="00544DFE" w:rsidRDefault="00544DFE" w:rsidP="00544DFE">
      <w:pPr>
        <w:widowControl w:val="0"/>
        <w:tabs>
          <w:tab w:val="left" w:pos="428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44DFE" w:rsidRPr="00BD2797" w:rsidRDefault="00544DFE" w:rsidP="00BD2797">
      <w:pPr>
        <w:widowControl w:val="0"/>
        <w:tabs>
          <w:tab w:val="left" w:pos="1960"/>
          <w:tab w:val="left" w:pos="3880"/>
          <w:tab w:val="left" w:pos="5220"/>
          <w:tab w:val="left" w:pos="6820"/>
          <w:tab w:val="left" w:pos="8260"/>
        </w:tabs>
        <w:autoSpaceDE w:val="0"/>
        <w:autoSpaceDN w:val="0"/>
        <w:adjustRightInd w:val="0"/>
        <w:spacing w:after="0"/>
        <w:ind w:left="282" w:right="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2797">
        <w:rPr>
          <w:rFonts w:ascii="Times New Roman" w:hAnsi="Times New Roman"/>
          <w:color w:val="000000"/>
          <w:sz w:val="24"/>
          <w:szCs w:val="24"/>
        </w:rPr>
        <w:t>Д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я</w:t>
      </w:r>
      <w:r w:rsidRPr="00BD2797">
        <w:rPr>
          <w:rFonts w:ascii="Times New Roman" w:hAnsi="Times New Roman"/>
          <w:color w:val="000000"/>
          <w:sz w:val="24"/>
          <w:szCs w:val="24"/>
        </w:rPr>
        <w:tab/>
        <w:t>обр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D2797">
        <w:rPr>
          <w:rFonts w:ascii="Times New Roman" w:hAnsi="Times New Roman"/>
          <w:color w:val="000000"/>
          <w:sz w:val="24"/>
          <w:szCs w:val="24"/>
        </w:rPr>
        <w:t>ов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я</w:t>
      </w:r>
      <w:r w:rsidRPr="00BD2797">
        <w:rPr>
          <w:rFonts w:ascii="Times New Roman" w:hAnsi="Times New Roman"/>
          <w:color w:val="000000"/>
          <w:sz w:val="24"/>
          <w:szCs w:val="24"/>
        </w:rPr>
        <w:tab/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D2797">
        <w:rPr>
          <w:rFonts w:ascii="Times New Roman" w:hAnsi="Times New Roman"/>
          <w:color w:val="000000"/>
          <w:sz w:val="24"/>
          <w:szCs w:val="24"/>
        </w:rPr>
        <w:t>рогр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 w:rsidRPr="00BD2797">
        <w:rPr>
          <w:rFonts w:ascii="Times New Roman" w:hAnsi="Times New Roman"/>
          <w:color w:val="000000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D2797">
        <w:rPr>
          <w:rFonts w:ascii="Times New Roman" w:hAnsi="Times New Roman"/>
          <w:color w:val="000000"/>
          <w:sz w:val="24"/>
          <w:szCs w:val="24"/>
        </w:rPr>
        <w:t>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z w:val="24"/>
          <w:szCs w:val="24"/>
        </w:rPr>
        <w:tab/>
        <w:t>р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BD2797">
        <w:rPr>
          <w:rFonts w:ascii="Times New Roman" w:hAnsi="Times New Roman"/>
          <w:color w:val="000000"/>
          <w:sz w:val="24"/>
          <w:szCs w:val="24"/>
        </w:rPr>
        <w:t>ю</w:t>
      </w:r>
      <w:r w:rsidRPr="00BD2797">
        <w:rPr>
          <w:rFonts w:ascii="Times New Roman" w:hAnsi="Times New Roman"/>
          <w:color w:val="000000"/>
          <w:sz w:val="24"/>
          <w:szCs w:val="24"/>
        </w:rPr>
        <w:tab/>
        <w:t>фед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BD2797">
        <w:rPr>
          <w:rFonts w:ascii="Times New Roman" w:hAnsi="Times New Roman"/>
          <w:color w:val="000000"/>
          <w:sz w:val="24"/>
          <w:szCs w:val="24"/>
        </w:rPr>
        <w:t>ых го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тв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BD2797">
        <w:rPr>
          <w:rFonts w:ascii="Times New Roman" w:hAnsi="Times New Roman"/>
          <w:color w:val="000000"/>
          <w:sz w:val="24"/>
          <w:szCs w:val="24"/>
        </w:rPr>
        <w:t>ых тр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бов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D2797">
        <w:rPr>
          <w:rFonts w:ascii="Times New Roman" w:hAnsi="Times New Roman"/>
          <w:color w:val="000000"/>
          <w:sz w:val="24"/>
          <w:szCs w:val="24"/>
        </w:rPr>
        <w:t>й к о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ой общ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обр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D2797">
        <w:rPr>
          <w:rFonts w:ascii="Times New Roman" w:hAnsi="Times New Roman"/>
          <w:color w:val="000000"/>
          <w:sz w:val="24"/>
          <w:szCs w:val="24"/>
        </w:rPr>
        <w:t>ов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D2797">
        <w:rPr>
          <w:rFonts w:ascii="Times New Roman" w:hAnsi="Times New Roman"/>
          <w:color w:val="000000"/>
          <w:sz w:val="24"/>
          <w:szCs w:val="24"/>
        </w:rPr>
        <w:t>рогр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е  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д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го общ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го обр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D2797">
        <w:rPr>
          <w:rFonts w:ascii="Times New Roman" w:hAnsi="Times New Roman"/>
          <w:color w:val="000000"/>
          <w:sz w:val="24"/>
          <w:szCs w:val="24"/>
        </w:rPr>
        <w:t>ов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D2797">
        <w:rPr>
          <w:rFonts w:ascii="Times New Roman" w:hAnsi="Times New Roman"/>
          <w:color w:val="000000"/>
          <w:sz w:val="24"/>
          <w:szCs w:val="24"/>
        </w:rPr>
        <w:t>я</w:t>
      </w:r>
      <w:r w:rsidR="00750B7A">
        <w:rPr>
          <w:rFonts w:ascii="Times New Roman" w:hAnsi="Times New Roman"/>
          <w:color w:val="000000"/>
          <w:sz w:val="24"/>
          <w:szCs w:val="24"/>
        </w:rPr>
        <w:t>.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4DFE" w:rsidRPr="00BD2797" w:rsidRDefault="00544DFE" w:rsidP="00BD2797">
      <w:pPr>
        <w:jc w:val="both"/>
        <w:rPr>
          <w:rFonts w:ascii="Times New Roman" w:hAnsi="Times New Roman"/>
          <w:sz w:val="24"/>
          <w:szCs w:val="24"/>
        </w:rPr>
      </w:pPr>
      <w:r w:rsidRPr="00BD2797">
        <w:rPr>
          <w:rFonts w:ascii="Times New Roman" w:hAnsi="Times New Roman"/>
          <w:sz w:val="24"/>
          <w:szCs w:val="24"/>
        </w:rPr>
        <w:t xml:space="preserve">         Образовательная программа среднего общего образования, реализующая Федеральный компонент государственного стандарта общего образования составлена  на основе нормативных документов:</w:t>
      </w:r>
    </w:p>
    <w:p w:rsidR="00544DFE" w:rsidRPr="00BD2797" w:rsidRDefault="00544DFE" w:rsidP="00BD2797">
      <w:pPr>
        <w:jc w:val="both"/>
        <w:rPr>
          <w:rFonts w:ascii="Times New Roman" w:hAnsi="Times New Roman"/>
          <w:sz w:val="24"/>
          <w:szCs w:val="24"/>
        </w:rPr>
      </w:pP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BD2797">
        <w:rPr>
          <w:rFonts w:ascii="Times New Roman" w:hAnsi="Times New Roman"/>
          <w:sz w:val="24"/>
          <w:szCs w:val="24"/>
        </w:rPr>
        <w:t xml:space="preserve">     Федеральный закон Российской Федерации от 29 декабря 2012г. №273-ФЗ «Об образовании в Российской Федерации»;  </w:t>
      </w:r>
    </w:p>
    <w:p w:rsidR="00544DFE" w:rsidRPr="00BD2797" w:rsidRDefault="00544DFE" w:rsidP="00BD27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-п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 w:rsidRPr="00BD2797">
        <w:rPr>
          <w:rFonts w:ascii="Times New Roman" w:hAnsi="Times New Roman"/>
          <w:color w:val="000000"/>
          <w:sz w:val="24"/>
          <w:szCs w:val="24"/>
        </w:rPr>
        <w:t>М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тва об</w:t>
      </w:r>
      <w:r w:rsidRPr="00BD2797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D2797">
        <w:rPr>
          <w:rFonts w:ascii="Times New Roman" w:hAnsi="Times New Roman"/>
          <w:color w:val="000000"/>
          <w:sz w:val="24"/>
          <w:szCs w:val="24"/>
        </w:rPr>
        <w:t>ов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D2797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z w:val="24"/>
          <w:szCs w:val="24"/>
        </w:rPr>
        <w:t>й Ф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д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BD2797">
        <w:rPr>
          <w:rFonts w:ascii="Times New Roman" w:hAnsi="Times New Roman"/>
          <w:color w:val="000000"/>
          <w:sz w:val="24"/>
          <w:szCs w:val="24"/>
        </w:rPr>
        <w:t>и от 05.03.</w:t>
      </w:r>
      <w:r w:rsidRPr="00BD2797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004 года № 1089 </w:t>
      </w:r>
      <w:r w:rsidRPr="00BD2797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Pr="00BD2797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ржд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D2797">
        <w:rPr>
          <w:rFonts w:ascii="Times New Roman" w:hAnsi="Times New Roman"/>
          <w:color w:val="000000"/>
          <w:sz w:val="24"/>
          <w:szCs w:val="24"/>
        </w:rPr>
        <w:t>и фед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D2797">
        <w:rPr>
          <w:rFonts w:ascii="Times New Roman" w:hAnsi="Times New Roman"/>
          <w:color w:val="000000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D2797">
        <w:rPr>
          <w:rFonts w:ascii="Times New Roman" w:hAnsi="Times New Roman"/>
          <w:color w:val="000000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та го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тв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BD2797">
        <w:rPr>
          <w:rFonts w:ascii="Times New Roman" w:hAnsi="Times New Roman"/>
          <w:color w:val="000000"/>
          <w:sz w:val="24"/>
          <w:szCs w:val="24"/>
        </w:rPr>
        <w:t>ыхобр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 w:rsidRPr="00BD2797">
        <w:rPr>
          <w:rFonts w:ascii="Times New Roman" w:hAnsi="Times New Roman"/>
          <w:color w:val="000000"/>
          <w:sz w:val="24"/>
          <w:szCs w:val="24"/>
        </w:rPr>
        <w:t>ов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BD2797">
        <w:rPr>
          <w:rFonts w:ascii="Times New Roman" w:hAnsi="Times New Roman"/>
          <w:color w:val="000000"/>
          <w:sz w:val="24"/>
          <w:szCs w:val="24"/>
        </w:rPr>
        <w:t>ых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 w:rsidRPr="00BD2797">
        <w:rPr>
          <w:rFonts w:ascii="Times New Roman" w:hAnsi="Times New Roman"/>
          <w:color w:val="000000"/>
          <w:sz w:val="24"/>
          <w:szCs w:val="24"/>
        </w:rPr>
        <w:t>д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ртов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BD2797">
        <w:rPr>
          <w:rFonts w:ascii="Times New Roman" w:hAnsi="Times New Roman"/>
          <w:color w:val="000000"/>
          <w:sz w:val="24"/>
          <w:szCs w:val="24"/>
        </w:rPr>
        <w:t>огообщ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го,</w:t>
      </w:r>
      <w:r w:rsidRPr="00BD2797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овногообщ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гои 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д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го (пол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ого) о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BD2797">
        <w:rPr>
          <w:rFonts w:ascii="Times New Roman" w:hAnsi="Times New Roman"/>
          <w:color w:val="000000"/>
          <w:sz w:val="24"/>
          <w:szCs w:val="24"/>
        </w:rPr>
        <w:t>щ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го обр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D2797">
        <w:rPr>
          <w:rFonts w:ascii="Times New Roman" w:hAnsi="Times New Roman"/>
          <w:color w:val="000000"/>
          <w:sz w:val="24"/>
          <w:szCs w:val="24"/>
        </w:rPr>
        <w:t>ов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D2797"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» с </w:t>
      </w:r>
      <w:r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 w:rsidRPr="00BD2797">
        <w:rPr>
          <w:rFonts w:ascii="Times New Roman" w:hAnsi="Times New Roman"/>
          <w:color w:val="000000"/>
          <w:sz w:val="24"/>
          <w:szCs w:val="24"/>
        </w:rPr>
        <w:t>том обр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D2797">
        <w:rPr>
          <w:rFonts w:ascii="Times New Roman" w:hAnsi="Times New Roman"/>
          <w:color w:val="000000"/>
          <w:sz w:val="24"/>
          <w:szCs w:val="24"/>
        </w:rPr>
        <w:t>ов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D2797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z w:val="24"/>
          <w:szCs w:val="24"/>
        </w:rPr>
        <w:t>тр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б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 xml:space="preserve">й и 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D2797">
        <w:rPr>
          <w:rFonts w:ascii="Times New Roman" w:hAnsi="Times New Roman"/>
          <w:color w:val="000000"/>
          <w:sz w:val="24"/>
          <w:szCs w:val="24"/>
        </w:rPr>
        <w:t>ро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ов о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ющ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я,во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BD2797">
        <w:rPr>
          <w:rFonts w:ascii="Times New Roman" w:hAnsi="Times New Roman"/>
          <w:color w:val="000000"/>
          <w:sz w:val="24"/>
          <w:szCs w:val="24"/>
        </w:rPr>
        <w:t>ов и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D2797">
        <w:rPr>
          <w:rFonts w:ascii="Times New Roman" w:hAnsi="Times New Roman"/>
          <w:color w:val="000000"/>
          <w:sz w:val="24"/>
          <w:szCs w:val="24"/>
        </w:rPr>
        <w:t>хр</w:t>
      </w:r>
      <w:r w:rsidRPr="00BD2797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z w:val="24"/>
          <w:szCs w:val="24"/>
        </w:rPr>
        <w:t>д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й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BD2797">
        <w:rPr>
          <w:rFonts w:ascii="Times New Roman" w:hAnsi="Times New Roman"/>
          <w:color w:val="000000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Pr="00BD2797">
        <w:rPr>
          <w:rFonts w:ascii="Times New Roman" w:hAnsi="Times New Roman"/>
          <w:color w:val="000000"/>
          <w:sz w:val="24"/>
          <w:szCs w:val="24"/>
        </w:rPr>
        <w:t>х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д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вит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л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BD2797">
        <w:rPr>
          <w:rFonts w:ascii="Times New Roman" w:hAnsi="Times New Roman"/>
          <w:color w:val="000000"/>
          <w:sz w:val="24"/>
          <w:szCs w:val="24"/>
        </w:rPr>
        <w:t>).</w:t>
      </w:r>
    </w:p>
    <w:p w:rsidR="00544DFE" w:rsidRPr="00BD2797" w:rsidRDefault="00544DFE" w:rsidP="00BD279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D279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05.03.2004 № 1089 (редакция от 19.10.2009, с изменениями от 10.11.2011)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 </w:t>
      </w:r>
    </w:p>
    <w:p w:rsidR="00544DFE" w:rsidRPr="00BD2797" w:rsidRDefault="00544DFE" w:rsidP="00BD279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D279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09.03.04.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 </w:t>
      </w:r>
    </w:p>
    <w:p w:rsidR="00544DFE" w:rsidRPr="00BD2797" w:rsidRDefault="00544DFE" w:rsidP="00BD279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D2797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</w:t>
      </w:r>
      <w:r w:rsidRPr="00BD279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BD2797">
        <w:rPr>
          <w:rFonts w:ascii="Times New Roman" w:hAnsi="Times New Roman"/>
          <w:sz w:val="24"/>
          <w:szCs w:val="24"/>
          <w:shd w:val="clear" w:color="auto" w:fill="FFFFFF"/>
        </w:rPr>
        <w:t>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</w:p>
    <w:p w:rsidR="00544DFE" w:rsidRPr="00BD2797" w:rsidRDefault="00544DFE" w:rsidP="00BD2797">
      <w:pPr>
        <w:jc w:val="both"/>
        <w:rPr>
          <w:rFonts w:ascii="Times New Roman" w:hAnsi="Times New Roman"/>
          <w:sz w:val="24"/>
          <w:szCs w:val="24"/>
        </w:rPr>
      </w:pPr>
      <w:r w:rsidRPr="00BD2797">
        <w:rPr>
          <w:rFonts w:ascii="Times New Roman" w:hAnsi="Times New Roman"/>
          <w:sz w:val="24"/>
          <w:szCs w:val="24"/>
        </w:rPr>
        <w:t xml:space="preserve">      Программа является преемственной по отношению к программе основной школы и учитывает современные тенденции развития системы образования.</w:t>
      </w:r>
    </w:p>
    <w:p w:rsidR="00544DFE" w:rsidRPr="00BD2797" w:rsidRDefault="00544DFE" w:rsidP="00BD2797">
      <w:pPr>
        <w:jc w:val="both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      ОП СОО </w:t>
      </w:r>
      <w:r w:rsidRPr="00BD2797">
        <w:rPr>
          <w:rFonts w:ascii="Times New Roman" w:hAnsi="Times New Roman"/>
          <w:bCs/>
          <w:sz w:val="24"/>
          <w:szCs w:val="24"/>
        </w:rPr>
        <w:t xml:space="preserve">по ФК ГОС </w:t>
      </w:r>
      <w:r w:rsidRPr="00BD2797">
        <w:rPr>
          <w:rStyle w:val="FontStyle191"/>
          <w:sz w:val="24"/>
          <w:szCs w:val="24"/>
        </w:rPr>
        <w:t xml:space="preserve">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проблем: </w:t>
      </w:r>
    </w:p>
    <w:p w:rsidR="00544DFE" w:rsidRPr="00BD2797" w:rsidRDefault="00544DFE" w:rsidP="00BD2797">
      <w:pPr>
        <w:pStyle w:val="Style9"/>
        <w:widowControl/>
        <w:numPr>
          <w:ilvl w:val="0"/>
          <w:numId w:val="8"/>
        </w:numPr>
        <w:spacing w:before="14" w:line="276" w:lineRule="auto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родителям для информирования о целях, содержании, организации, предполагаемых результатах деятельности школы по достижению каждым обучающимся образовательных результатов, определения сферы ответственности за достижение результатов образовательной деятельности; </w:t>
      </w:r>
    </w:p>
    <w:p w:rsidR="00544DFE" w:rsidRPr="00BD2797" w:rsidRDefault="00544DFE" w:rsidP="00BD2797">
      <w:pPr>
        <w:pStyle w:val="Style9"/>
        <w:widowControl/>
        <w:numPr>
          <w:ilvl w:val="0"/>
          <w:numId w:val="8"/>
        </w:numPr>
        <w:spacing w:before="14" w:line="276" w:lineRule="auto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обучающимся; </w:t>
      </w:r>
    </w:p>
    <w:p w:rsidR="00544DFE" w:rsidRPr="00BD2797" w:rsidRDefault="00544DFE" w:rsidP="00BD2797">
      <w:pPr>
        <w:pStyle w:val="Style9"/>
        <w:widowControl/>
        <w:numPr>
          <w:ilvl w:val="0"/>
          <w:numId w:val="8"/>
        </w:numPr>
        <w:spacing w:before="14" w:line="276" w:lineRule="auto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педагогам для углубления понимания смыслов образования и в качестве ориентира в практической образовательной деятельности; </w:t>
      </w:r>
    </w:p>
    <w:p w:rsidR="00544DFE" w:rsidRPr="00BD2797" w:rsidRDefault="00544DFE" w:rsidP="00BD2797">
      <w:pPr>
        <w:pStyle w:val="Style9"/>
        <w:widowControl/>
        <w:numPr>
          <w:ilvl w:val="0"/>
          <w:numId w:val="8"/>
        </w:numPr>
        <w:spacing w:before="14" w:line="276" w:lineRule="auto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lastRenderedPageBreak/>
        <w:t xml:space="preserve">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программы, принятия управленческих решений, регулирования взаимоотношений субъектов образовательного процесса; </w:t>
      </w:r>
    </w:p>
    <w:p w:rsidR="00544DFE" w:rsidRPr="00BD2797" w:rsidRDefault="00544DFE" w:rsidP="00BD2797">
      <w:pPr>
        <w:pStyle w:val="Default"/>
        <w:numPr>
          <w:ilvl w:val="0"/>
          <w:numId w:val="8"/>
        </w:numPr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 xml:space="preserve">учредителю и органам управления для повышения объективности оценивания образовательных результатов в целом, принятия управленческих решений на основе мониторинга эффективности процесса, качества, условий и результатов образовательной деятельности. </w:t>
      </w:r>
    </w:p>
    <w:p w:rsidR="00544DFE" w:rsidRPr="00BD2797" w:rsidRDefault="00544DFE" w:rsidP="00BD2797">
      <w:pPr>
        <w:pStyle w:val="Default"/>
        <w:spacing w:line="276" w:lineRule="auto"/>
        <w:jc w:val="both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ab/>
        <w:t xml:space="preserve">ОП СОО </w:t>
      </w:r>
      <w:r w:rsidRPr="00BD2797">
        <w:rPr>
          <w:rFonts w:ascii="Times New Roman" w:hAnsi="Times New Roman" w:cs="Times New Roman"/>
          <w:bCs/>
        </w:rPr>
        <w:t>по ФК ГОС</w:t>
      </w:r>
      <w:r w:rsidRPr="00BD2797">
        <w:rPr>
          <w:rStyle w:val="FontStyle191"/>
          <w:sz w:val="24"/>
          <w:szCs w:val="24"/>
        </w:rPr>
        <w:t xml:space="preserve"> является документом, обязательным для исполнения, как со стороны школы, так и со стороны потребителей образовательных услуг.</w:t>
      </w:r>
    </w:p>
    <w:p w:rsidR="00544DFE" w:rsidRPr="00BD2797" w:rsidRDefault="00544DFE" w:rsidP="00BD2797">
      <w:pPr>
        <w:pStyle w:val="Default"/>
        <w:spacing w:line="276" w:lineRule="auto"/>
        <w:jc w:val="both"/>
        <w:rPr>
          <w:rStyle w:val="FontStyle191"/>
          <w:b/>
          <w:sz w:val="24"/>
          <w:szCs w:val="24"/>
        </w:rPr>
      </w:pPr>
    </w:p>
    <w:p w:rsidR="00544DFE" w:rsidRPr="00BD2797" w:rsidRDefault="00544DFE" w:rsidP="00BD2797">
      <w:pPr>
        <w:pStyle w:val="Default"/>
        <w:spacing w:line="276" w:lineRule="auto"/>
        <w:jc w:val="both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  Методологической базой ОП СОО </w:t>
      </w:r>
      <w:r w:rsidRPr="00BD2797">
        <w:rPr>
          <w:rFonts w:ascii="Times New Roman" w:hAnsi="Times New Roman" w:cs="Times New Roman"/>
          <w:bCs/>
        </w:rPr>
        <w:t>по ФК ГОС</w:t>
      </w:r>
      <w:r w:rsidRPr="00BD2797">
        <w:rPr>
          <w:rStyle w:val="FontStyle191"/>
          <w:sz w:val="24"/>
          <w:szCs w:val="24"/>
        </w:rPr>
        <w:t xml:space="preserve"> являются следующие принципы: </w:t>
      </w:r>
    </w:p>
    <w:p w:rsidR="00544DFE" w:rsidRPr="00BD2797" w:rsidRDefault="00544DFE" w:rsidP="00BD2797">
      <w:pPr>
        <w:pStyle w:val="Default"/>
        <w:numPr>
          <w:ilvl w:val="0"/>
          <w:numId w:val="10"/>
        </w:numPr>
        <w:spacing w:after="8" w:line="276" w:lineRule="auto"/>
        <w:jc w:val="both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принцип гуманности – основополагающий, так как предусматривает переоценку всех компонентов педагогического процесса в свете человекообразующих функций, основное в педагогическом процессе – развитие обучающегося; </w:t>
      </w:r>
    </w:p>
    <w:p w:rsidR="00544DFE" w:rsidRPr="00BD2797" w:rsidRDefault="00544DFE" w:rsidP="00BD2797">
      <w:pPr>
        <w:pStyle w:val="Default"/>
        <w:numPr>
          <w:ilvl w:val="0"/>
          <w:numId w:val="10"/>
        </w:numPr>
        <w:spacing w:after="8" w:line="276" w:lineRule="auto"/>
        <w:jc w:val="both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принцип природосообразности позволяет создать максимально благоприятные условия для выявления природных способностей каждого ребенка, направлен на всестороннее развитие школьников; </w:t>
      </w:r>
    </w:p>
    <w:p w:rsidR="00544DFE" w:rsidRPr="00BD2797" w:rsidRDefault="00544DFE" w:rsidP="00BD2797">
      <w:pPr>
        <w:pStyle w:val="Default"/>
        <w:numPr>
          <w:ilvl w:val="0"/>
          <w:numId w:val="10"/>
        </w:numPr>
        <w:spacing w:after="8" w:line="276" w:lineRule="auto"/>
        <w:jc w:val="both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принцип развивающего обучения предполагает применение методов творческой деятельности и использование новейших педагогических технологий; </w:t>
      </w:r>
    </w:p>
    <w:p w:rsidR="00544DFE" w:rsidRPr="00BD2797" w:rsidRDefault="00544DFE" w:rsidP="00BD2797">
      <w:pPr>
        <w:pStyle w:val="Default"/>
        <w:numPr>
          <w:ilvl w:val="0"/>
          <w:numId w:val="10"/>
        </w:numPr>
        <w:spacing w:after="8" w:line="276" w:lineRule="auto"/>
        <w:jc w:val="both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принцип целостности образования - единство процессов развития, обучения и воспитания обучающихся; </w:t>
      </w:r>
    </w:p>
    <w:p w:rsidR="00544DFE" w:rsidRPr="00BD2797" w:rsidRDefault="00544DFE" w:rsidP="00BD2797">
      <w:pPr>
        <w:pStyle w:val="Default"/>
        <w:numPr>
          <w:ilvl w:val="0"/>
          <w:numId w:val="10"/>
        </w:numPr>
        <w:spacing w:after="8" w:line="276" w:lineRule="auto"/>
        <w:jc w:val="both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>принцип дифференциации обучения предполагает формирование классов с учетом индивидуальных возможностей и потребностей обучающихся;</w:t>
      </w:r>
    </w:p>
    <w:p w:rsidR="00544DFE" w:rsidRPr="00BD2797" w:rsidRDefault="00544DFE" w:rsidP="00BD2797">
      <w:pPr>
        <w:pStyle w:val="Default"/>
        <w:numPr>
          <w:ilvl w:val="0"/>
          <w:numId w:val="11"/>
        </w:numPr>
        <w:spacing w:line="276" w:lineRule="auto"/>
        <w:jc w:val="both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 xml:space="preserve">принцип саморазвития определяет уровень самодостаточности системы образования, поиск внутренних источников роста, способность адаптироваться к изменениям в обществе. </w:t>
      </w:r>
    </w:p>
    <w:p w:rsidR="00544DFE" w:rsidRPr="00BD2797" w:rsidRDefault="00544DFE" w:rsidP="00BD2797">
      <w:pPr>
        <w:pStyle w:val="a4"/>
        <w:spacing w:line="276" w:lineRule="auto"/>
        <w:jc w:val="both"/>
        <w:rPr>
          <w:rStyle w:val="FontStyle191"/>
          <w:sz w:val="24"/>
          <w:szCs w:val="24"/>
          <w:lang w:val="ru-RU"/>
        </w:rPr>
      </w:pPr>
    </w:p>
    <w:p w:rsidR="00544DFE" w:rsidRPr="00BD2797" w:rsidRDefault="00544DFE" w:rsidP="00BD2797">
      <w:pPr>
        <w:pStyle w:val="a4"/>
        <w:spacing w:line="276" w:lineRule="auto"/>
        <w:jc w:val="both"/>
        <w:rPr>
          <w:rStyle w:val="FontStyle191"/>
          <w:rFonts w:eastAsia="Times New Roman"/>
          <w:sz w:val="24"/>
          <w:szCs w:val="24"/>
          <w:lang w:val="ru-RU" w:eastAsia="ru-RU"/>
        </w:rPr>
      </w:pPr>
      <w:r w:rsidRPr="00BD2797">
        <w:rPr>
          <w:rStyle w:val="FontStyle191"/>
          <w:sz w:val="24"/>
          <w:szCs w:val="24"/>
          <w:lang w:val="ru-RU"/>
        </w:rPr>
        <w:t xml:space="preserve">        Личностно - ориентированное обучение в школе направлено на воспитание каждого ученика внутренне свободной личностью, ищущей своё место в обществе в соответствии со своими задатками, формирующимися ценностными ориентациями, интересами и склонностями с тем, чтобы жить полной, осмысленной и творческой жизнью. </w:t>
      </w:r>
    </w:p>
    <w:p w:rsidR="00544DFE" w:rsidRPr="00BD2797" w:rsidRDefault="00544DFE" w:rsidP="00BD2797">
      <w:pPr>
        <w:pStyle w:val="Style11"/>
        <w:widowControl/>
        <w:tabs>
          <w:tab w:val="left" w:pos="851"/>
        </w:tabs>
        <w:spacing w:line="276" w:lineRule="auto"/>
        <w:ind w:firstLine="0"/>
        <w:rPr>
          <w:rStyle w:val="FontStyle191"/>
          <w:sz w:val="24"/>
          <w:szCs w:val="24"/>
        </w:rPr>
      </w:pP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 xml:space="preserve">ОП СОО </w:t>
      </w:r>
      <w:r w:rsidRPr="00BD2797">
        <w:rPr>
          <w:rFonts w:ascii="Times New Roman" w:hAnsi="Times New Roman" w:cs="Times New Roman"/>
          <w:bCs/>
        </w:rPr>
        <w:t xml:space="preserve">по ФК ГОС </w:t>
      </w: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 xml:space="preserve">сформирована с учётом психолого-педагогических особенностей развития детей 15 — 17 лет. Юность – период жизни от отрочества до взрослости. По сравнению с предыдущими возрастами, ранняя юность имеет свою ситуацию развития, перед старшеклассниками встают новые жизненные задачи, в решении которых происходит их психосоциальное развитие. Прежде всего – это серьезная задача выбора дальнейшего жизненного пути. В связи с этим меняется и ситуация взаимодействия старшеклассника с социальным окружением. Происходит смена значимых лиц и перестройка взаимоотношений со взрослыми. Возникает особый интерес к общению со взрослыми. С родителями обсуждаются в это время жизненные перспективы, главным образом профессиональные. Однако к доверительному общению со взрослыми старшеклассник прибегает в основном в проблемных ситуациях, а лот общение с друзьями остается интимно-личностным, исповедальным. Он так </w:t>
      </w: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lastRenderedPageBreak/>
        <w:t xml:space="preserve">же, как и в подростковом возрасте, приобщает другого к своему внутреннему миру – к своим чувствам, мыслям, интересам, увлечениям. Содержание такого общения – реальная жизнь, а не жизненные перспективы; передаваемая другу информация достаточно секретна. Общение требует взаимопонимания, внутренней близости, откровенности. Оно поддерживает самопринятие и самоуважение. 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 xml:space="preserve">В познавательной сфере у старшеклассников также происходят свои изменения. Развитие мышления характеризуется более совершенным уровнем формальных операций, начавших формироваться в подростковом возрасте. У старшеклассников отмечается способность делать общие выводы на основе частных посылок и, напротив, переходить к частным умозаключениям на базе общих посылок, т.е. способность к индукции и дедукции. Важно отметить, что в этом возрасте молодые люди уже умеют оперировать гипотезами. 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 xml:space="preserve">Развитие внимания характеризуется высокой переключаемостью, распределяемостью, устойчивостью, что позволяет поддерживать достаточно высокий темп работы. 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 xml:space="preserve">В развитии памяти происходит замедление прироста продуктивности непосредственного запоминания при одновременно увеличивающейся продуктивности опосредованного запоминания. 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 xml:space="preserve">Таким образом, развитие когнитивных процессов у старшеклассников достигает такого уровня, что они оказываются практически готовыми к выполнению всех видов умственной работы взрослого человека, включая самые сложные. 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>Старший школьный возраст характеризуется продолжающимся развитием общих и специальных способностей детей на базе основных ведущих видов деятельности: учения, общения и труда. В учении формируются общие интеллектуальные способности, особенно понятийное теоретическое мышление. Это происходит за счет усвоения понятий, совершенствования умения пользоваться ими, рассуждать логически и абстрактно. В общении формируются и развиваются коммуникативные способности учащихся, включающие умение вступать в контакт с незнакомыми людьми, добиваться их расположения и взаимопонимания, достигать поставленных целей. В труде идет активный процесс становления тех практических умений и навыков, которые в будущем могут понадобиться для совершенствования профессиональных способностей.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 xml:space="preserve">В личностном развитии старшеклассники все больше приобретают качеств, связанных со взрослостью. Для ранней юности характерна устремленность в будущее. В этот относительно короткий срок необходимо создать жизненный план – решить вопросы, кем быть (профессиональное самоопределение) и каким быть (личностное и моральное самоопределение). 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 xml:space="preserve">В выпускном классе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любой, самой привлекательной профессии. Старшекласснику приходитсяориентироваться в различных профессиях, что совсем не просто, поскольку в основе отношения к профессии лежит не свой собственный, а чужой опыт – сведения, полученные от родителей, друзей и т.д. Этот опыт обычно абстрактен. Кроме того, нужно верно оценить свои объективные возможности — уровень учебной подготовки, здоровье, материальные условия семьи и, главное, свои способности и склонности. 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 xml:space="preserve">Профессиональное самоопределение стимулирует развитие новых интересов к учебным дисциплинам. 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lastRenderedPageBreak/>
        <w:tab/>
        <w:t xml:space="preserve">В развитии эмоциональной сферы старшеклассник заметно отличается от подростка. К 15 годам нервная система становится более уравновешенной. </w:t>
      </w:r>
    </w:p>
    <w:p w:rsidR="00544DFE" w:rsidRPr="00BD2797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  <w:r w:rsidRPr="00BD2797">
        <w:rPr>
          <w:rStyle w:val="FontStyle191"/>
          <w:rFonts w:eastAsia="Times New Roman"/>
          <w:color w:val="auto"/>
          <w:sz w:val="24"/>
          <w:szCs w:val="24"/>
          <w:lang w:eastAsia="ru-RU"/>
        </w:rPr>
        <w:tab/>
        <w:t xml:space="preserve">Самооценка десятиклассников относительно устойчива, высока, сравнительно бесконфликтна, адекватна. В это время преобладает оптимистичный взгляд на себя и свои возможности. В XI, выпускном классе, ситуация становится более напряженной. Часть старшеклассников сохраняет «оптимистичную» самооценку. У некоторых, напротив, преобладает неуверенность в себе. Их самооценка низка и конфликтна (в основном в эту группу попадают девочки). В связи с изменениями в самооценке, в XI классе повышается тревожность. Но, несмотря на разнообразие вариантов личностного развития, можно говорить об общей стабилизации личности в этот период. Самоуважение старшеклассников в целом выше подросткового, интенсивно развивается саморегуляция, повышается контроль за своим поведением, проявлением эмоций. Настроение в ранней юности становится более устойчивым и осознанным. </w:t>
      </w:r>
    </w:p>
    <w:p w:rsidR="00544DFE" w:rsidRPr="00BD2797" w:rsidRDefault="00544DFE" w:rsidP="00860950">
      <w:pPr>
        <w:pStyle w:val="Style11"/>
        <w:widowControl/>
        <w:tabs>
          <w:tab w:val="left" w:pos="851"/>
        </w:tabs>
        <w:spacing w:line="276" w:lineRule="auto"/>
        <w:ind w:firstLine="0"/>
        <w:rPr>
          <w:rStyle w:val="FontStyle191"/>
          <w:sz w:val="24"/>
          <w:szCs w:val="24"/>
        </w:rPr>
      </w:pPr>
      <w:r w:rsidRPr="00BD2797">
        <w:rPr>
          <w:rStyle w:val="FontStyle191"/>
          <w:sz w:val="24"/>
          <w:szCs w:val="24"/>
        </w:rPr>
        <w:tab/>
        <w:t>Таким образом, старшеклассник действительно прощается с детством, со старой и привычной жизнью. Он оказывается на пороге истинной взрослости, он весь устремлен в будущее, которое притягивает и одновременно тревожит его.</w:t>
      </w:r>
    </w:p>
    <w:p w:rsidR="00544DFE" w:rsidRPr="00BD2797" w:rsidRDefault="00544DFE" w:rsidP="00860950">
      <w:pPr>
        <w:widowControl w:val="0"/>
        <w:tabs>
          <w:tab w:val="left" w:pos="2180"/>
          <w:tab w:val="left" w:pos="3240"/>
          <w:tab w:val="left" w:pos="4940"/>
          <w:tab w:val="left" w:pos="5540"/>
          <w:tab w:val="left" w:pos="6500"/>
          <w:tab w:val="left" w:pos="6980"/>
          <w:tab w:val="left" w:pos="8180"/>
        </w:tabs>
        <w:autoSpaceDE w:val="0"/>
        <w:autoSpaceDN w:val="0"/>
        <w:adjustRightInd w:val="0"/>
        <w:spacing w:after="0"/>
        <w:ind w:left="990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D2797">
        <w:rPr>
          <w:rFonts w:ascii="Times New Roman" w:hAnsi="Times New Roman"/>
          <w:color w:val="000000"/>
          <w:sz w:val="24"/>
          <w:szCs w:val="24"/>
        </w:rPr>
        <w:t>Уч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>б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ый</w:t>
      </w:r>
      <w:r w:rsidRPr="00BD2797">
        <w:rPr>
          <w:rFonts w:ascii="Times New Roman" w:hAnsi="Times New Roman"/>
          <w:color w:val="000000"/>
          <w:sz w:val="24"/>
          <w:szCs w:val="24"/>
        </w:rPr>
        <w:tab/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BD2797">
        <w:rPr>
          <w:rFonts w:ascii="Times New Roman" w:hAnsi="Times New Roman"/>
          <w:color w:val="000000"/>
          <w:sz w:val="24"/>
          <w:szCs w:val="24"/>
        </w:rPr>
        <w:t>р</w:t>
      </w:r>
      <w:r w:rsidRPr="00BD2797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BD2797">
        <w:rPr>
          <w:rFonts w:ascii="Times New Roman" w:hAnsi="Times New Roman"/>
          <w:color w:val="000000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ab/>
        <w:t>ор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т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D2797">
        <w:rPr>
          <w:rFonts w:ascii="Times New Roman" w:hAnsi="Times New Roman"/>
          <w:color w:val="000000"/>
          <w:sz w:val="24"/>
          <w:szCs w:val="24"/>
        </w:rPr>
        <w:t>ров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ab/>
      </w:r>
      <w:r w:rsidRPr="00BD2797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ab/>
        <w:t>тол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 w:rsidRPr="00BD2797">
        <w:rPr>
          <w:rFonts w:ascii="Times New Roman" w:hAnsi="Times New Roman"/>
          <w:color w:val="000000"/>
          <w:sz w:val="24"/>
          <w:szCs w:val="24"/>
        </w:rPr>
        <w:t>о</w:t>
      </w:r>
      <w:r w:rsidRPr="00BD2797">
        <w:rPr>
          <w:rFonts w:ascii="Times New Roman" w:hAnsi="Times New Roman"/>
          <w:color w:val="000000"/>
          <w:sz w:val="24"/>
          <w:szCs w:val="24"/>
        </w:rPr>
        <w:tab/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D2797">
        <w:rPr>
          <w:rFonts w:ascii="Times New Roman" w:hAnsi="Times New Roman"/>
          <w:color w:val="000000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ab/>
      </w:r>
      <w:r w:rsidRPr="00BD2797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BD2797"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 w:rsidRPr="00BD2797">
        <w:rPr>
          <w:rFonts w:ascii="Times New Roman" w:hAnsi="Times New Roman"/>
          <w:color w:val="000000"/>
          <w:sz w:val="24"/>
          <w:szCs w:val="24"/>
        </w:rPr>
        <w:t>во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D2797">
        <w:rPr>
          <w:rFonts w:ascii="Times New Roman" w:hAnsi="Times New Roman"/>
          <w:color w:val="000000"/>
          <w:sz w:val="24"/>
          <w:szCs w:val="24"/>
        </w:rPr>
        <w:t>е</w:t>
      </w:r>
      <w:r w:rsidRPr="00BD2797"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BD2797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D2797">
        <w:rPr>
          <w:rFonts w:ascii="Times New Roman" w:hAnsi="Times New Roman"/>
          <w:color w:val="000000"/>
          <w:sz w:val="24"/>
          <w:szCs w:val="24"/>
        </w:rPr>
        <w:t>ющ</w:t>
      </w:r>
      <w:r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D2797">
        <w:rPr>
          <w:rFonts w:ascii="Times New Roman" w:hAnsi="Times New Roman"/>
          <w:color w:val="000000"/>
          <w:spacing w:val="-1"/>
          <w:sz w:val="24"/>
          <w:szCs w:val="24"/>
        </w:rPr>
        <w:t>мс</w:t>
      </w:r>
      <w:r w:rsidRPr="00BD2797">
        <w:rPr>
          <w:rFonts w:ascii="Times New Roman" w:hAnsi="Times New Roman"/>
          <w:color w:val="000000"/>
          <w:sz w:val="24"/>
          <w:szCs w:val="24"/>
        </w:rPr>
        <w:t>я</w:t>
      </w:r>
    </w:p>
    <w:p w:rsidR="00544DFE" w:rsidRPr="00BD2797" w:rsidRDefault="007450E9" w:rsidP="00860950">
      <w:pPr>
        <w:widowControl w:val="0"/>
        <w:tabs>
          <w:tab w:val="left" w:pos="960"/>
          <w:tab w:val="left" w:pos="2100"/>
          <w:tab w:val="left" w:pos="3620"/>
          <w:tab w:val="left" w:pos="4120"/>
          <w:tab w:val="left" w:pos="4600"/>
          <w:tab w:val="left" w:pos="5500"/>
          <w:tab w:val="left" w:pos="5680"/>
          <w:tab w:val="left" w:pos="7360"/>
          <w:tab w:val="left" w:pos="7600"/>
          <w:tab w:val="left" w:pos="8800"/>
        </w:tabs>
        <w:autoSpaceDE w:val="0"/>
        <w:autoSpaceDN w:val="0"/>
        <w:adjustRightInd w:val="0"/>
        <w:spacing w:after="0"/>
        <w:ind w:left="282" w:right="67"/>
        <w:jc w:val="both"/>
        <w:rPr>
          <w:rFonts w:ascii="Times New Roman" w:hAnsi="Times New Roman"/>
          <w:color w:val="000000"/>
          <w:sz w:val="24"/>
          <w:szCs w:val="24"/>
        </w:rPr>
      </w:pPr>
      <w:r w:rsidRPr="007450E9">
        <w:rPr>
          <w:rFonts w:ascii="Times New Roman" w:hAnsi="Times New Roman"/>
          <w:noProof/>
          <w:sz w:val="24"/>
          <w:szCs w:val="24"/>
        </w:rPr>
        <w:pict>
          <v:shape id="_x0000_s1026" style="position:absolute;left:0;text-align:left;margin-left:238.9pt;margin-top:13.7pt;width:0;height:14.15pt;z-index:-251656192;mso-position-horizontal-relative:page;mso-position-vertical-relative:text" coordsize="0,284" o:allowincell="f" path="m,l,284e" filled="f" strokecolor="#f5f5f5" strokeweight="1.0089mm">
            <v:path arrowok="t"/>
            <w10:wrap anchorx="page"/>
          </v:shape>
        </w:pic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о и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а 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вит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544DFE" w:rsidRPr="00BD2797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544DFE" w:rsidRPr="00BD2797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х и 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544DFE" w:rsidRPr="00BD2797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х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об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.Ко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еп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 w:rsidR="00544DFE" w:rsidRPr="00BD2797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иро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ого образов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яд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т, 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то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общ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обр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я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  <w:t>ш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ола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  <w:t>д</w:t>
      </w:r>
      <w:r w:rsidR="00544DFE" w:rsidRPr="00BD2797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лж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  <w:t>форм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ров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ть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це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ю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44DFE"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44DFE"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й и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ов, а 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же 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тоятел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ой 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ят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ти и 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ой отв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и о</w:t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ющ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я, т.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, о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ля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="00544DFE" w:rsidRPr="00BD2797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овр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ачес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твообр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.ВКо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пц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ио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ыт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жев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ж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ш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и во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я: </w:t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форм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е у ш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ьник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ов гр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жд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ой отв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тв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ти и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во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я,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</w:r>
      <w:r w:rsidR="00544DFE" w:rsidRPr="00BD2797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544DFE" w:rsidRPr="00BD2797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,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вно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,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ab/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тоятел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, тол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,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об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тик</w:t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ш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ой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иа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л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ивобщ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твеи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вн</w:t>
      </w:r>
      <w:r w:rsidR="00544DFE" w:rsidRPr="00BD2797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й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д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т</w:t>
      </w:r>
      <w:r w:rsidR="00544DFE" w:rsidRPr="00BD2797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544DFE" w:rsidRPr="00BD279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арын</w:t>
      </w:r>
      <w:r w:rsidR="00544DFE" w:rsidRPr="00BD279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ет</w:t>
      </w:r>
      <w:r w:rsidR="00544DFE" w:rsidRPr="00BD2797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44DFE" w:rsidRPr="00BD2797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44DFE" w:rsidRPr="00BD2797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="00544DFE" w:rsidRPr="00BD2797"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 w:rsidR="00544DFE" w:rsidRPr="00BD2797">
        <w:rPr>
          <w:rFonts w:ascii="Times New Roman" w:hAnsi="Times New Roman"/>
          <w:color w:val="000000"/>
          <w:sz w:val="24"/>
          <w:szCs w:val="24"/>
        </w:rPr>
        <w:t>.</w:t>
      </w:r>
    </w:p>
    <w:p w:rsidR="00544DFE" w:rsidRPr="00FF76CF" w:rsidRDefault="00544DFE" w:rsidP="00544DF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44DFE" w:rsidRDefault="00544DFE" w:rsidP="00097FF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2" w:name="_Toc441505164"/>
      <w:r w:rsidRPr="00097FF4">
        <w:rPr>
          <w:rFonts w:ascii="Times New Roman" w:hAnsi="Times New Roman" w:cs="Times New Roman"/>
          <w:color w:val="auto"/>
        </w:rPr>
        <w:t>1.2.  Цели и задачи</w:t>
      </w:r>
      <w:bookmarkEnd w:id="2"/>
    </w:p>
    <w:p w:rsidR="00F51CDB" w:rsidRPr="00F51CDB" w:rsidRDefault="00F51CDB" w:rsidP="00F51CDB"/>
    <w:p w:rsidR="00544DFE" w:rsidRDefault="00544DFE" w:rsidP="00860950">
      <w:pPr>
        <w:pStyle w:val="Style11"/>
        <w:tabs>
          <w:tab w:val="left" w:pos="851"/>
        </w:tabs>
        <w:spacing w:line="276" w:lineRule="auto"/>
        <w:rPr>
          <w:rStyle w:val="FontStyle191"/>
          <w:sz w:val="24"/>
          <w:szCs w:val="24"/>
        </w:rPr>
      </w:pPr>
      <w:r>
        <w:rPr>
          <w:rStyle w:val="FontStyle191"/>
          <w:b/>
          <w:i/>
          <w:sz w:val="24"/>
          <w:szCs w:val="24"/>
        </w:rPr>
        <w:t xml:space="preserve">Основные </w:t>
      </w:r>
      <w:r w:rsidRPr="00E113E9">
        <w:rPr>
          <w:rStyle w:val="FontStyle191"/>
          <w:b/>
          <w:i/>
          <w:sz w:val="24"/>
          <w:szCs w:val="24"/>
        </w:rPr>
        <w:t xml:space="preserve"> цел</w:t>
      </w:r>
      <w:r>
        <w:rPr>
          <w:rStyle w:val="FontStyle191"/>
          <w:b/>
          <w:i/>
          <w:sz w:val="24"/>
          <w:szCs w:val="24"/>
        </w:rPr>
        <w:t>и</w:t>
      </w:r>
      <w:r w:rsidRPr="00E113E9">
        <w:rPr>
          <w:rStyle w:val="FontStyle191"/>
          <w:sz w:val="24"/>
          <w:szCs w:val="24"/>
        </w:rPr>
        <w:t xml:space="preserve"> реализации</w:t>
      </w:r>
      <w:r>
        <w:rPr>
          <w:rStyle w:val="FontStyle191"/>
          <w:sz w:val="24"/>
          <w:szCs w:val="24"/>
        </w:rPr>
        <w:t xml:space="preserve"> программы:</w:t>
      </w:r>
    </w:p>
    <w:p w:rsidR="00544DFE" w:rsidRDefault="00544DFE" w:rsidP="00860950">
      <w:pPr>
        <w:pStyle w:val="Style11"/>
        <w:numPr>
          <w:ilvl w:val="0"/>
          <w:numId w:val="11"/>
        </w:numPr>
        <w:tabs>
          <w:tab w:val="left" w:pos="851"/>
        </w:tabs>
        <w:spacing w:line="276" w:lineRule="auto"/>
        <w:rPr>
          <w:rStyle w:val="FontStyle191"/>
          <w:sz w:val="24"/>
          <w:szCs w:val="24"/>
        </w:rPr>
      </w:pPr>
      <w:r w:rsidRPr="00E113E9">
        <w:rPr>
          <w:rStyle w:val="FontStyle191"/>
          <w:sz w:val="24"/>
          <w:szCs w:val="24"/>
        </w:rPr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544DFE" w:rsidRDefault="00544DFE" w:rsidP="00860950">
      <w:pPr>
        <w:pStyle w:val="Style11"/>
        <w:numPr>
          <w:ilvl w:val="0"/>
          <w:numId w:val="11"/>
        </w:numPr>
        <w:tabs>
          <w:tab w:val="left" w:pos="851"/>
        </w:tabs>
        <w:spacing w:line="276" w:lineRule="auto"/>
        <w:rPr>
          <w:rStyle w:val="FontStyle191"/>
          <w:sz w:val="24"/>
          <w:szCs w:val="24"/>
        </w:rPr>
      </w:pPr>
      <w:r w:rsidRPr="00E113E9">
        <w:rPr>
          <w:rStyle w:val="FontStyle191"/>
          <w:sz w:val="24"/>
          <w:szCs w:val="24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544DFE" w:rsidRDefault="00544DFE" w:rsidP="00860950">
      <w:pPr>
        <w:pStyle w:val="Style11"/>
        <w:numPr>
          <w:ilvl w:val="0"/>
          <w:numId w:val="11"/>
        </w:numPr>
        <w:tabs>
          <w:tab w:val="left" w:pos="851"/>
        </w:tabs>
        <w:spacing w:line="276" w:lineRule="auto"/>
        <w:rPr>
          <w:rStyle w:val="FontStyle191"/>
          <w:sz w:val="24"/>
          <w:szCs w:val="24"/>
        </w:rPr>
      </w:pPr>
      <w:r w:rsidRPr="00E113E9">
        <w:rPr>
          <w:rStyle w:val="FontStyle191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544DFE" w:rsidRDefault="00544DFE" w:rsidP="00860950">
      <w:pPr>
        <w:pStyle w:val="Default"/>
        <w:spacing w:line="276" w:lineRule="auto"/>
        <w:jc w:val="both"/>
        <w:rPr>
          <w:rStyle w:val="FontStyle191"/>
          <w:sz w:val="24"/>
          <w:szCs w:val="24"/>
        </w:rPr>
      </w:pPr>
    </w:p>
    <w:p w:rsidR="009250C7" w:rsidRDefault="009250C7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</w:p>
    <w:p w:rsidR="009250C7" w:rsidRDefault="009250C7" w:rsidP="00860950">
      <w:pPr>
        <w:pStyle w:val="Default"/>
        <w:spacing w:line="276" w:lineRule="auto"/>
        <w:jc w:val="both"/>
        <w:rPr>
          <w:rStyle w:val="FontStyle191"/>
          <w:rFonts w:eastAsia="Times New Roman"/>
          <w:color w:val="auto"/>
          <w:sz w:val="24"/>
          <w:szCs w:val="24"/>
          <w:lang w:eastAsia="ru-RU"/>
        </w:rPr>
      </w:pPr>
    </w:p>
    <w:p w:rsidR="00544DFE" w:rsidRPr="00E113E9" w:rsidRDefault="00544DFE" w:rsidP="00860950">
      <w:pPr>
        <w:pStyle w:val="Default"/>
        <w:spacing w:line="276" w:lineRule="auto"/>
        <w:jc w:val="both"/>
        <w:rPr>
          <w:rStyle w:val="FontStyle191"/>
          <w:rFonts w:eastAsia="Times New Roman"/>
          <w:b/>
          <w:color w:val="auto"/>
          <w:sz w:val="24"/>
          <w:szCs w:val="24"/>
          <w:lang w:eastAsia="ru-RU"/>
        </w:rPr>
      </w:pPr>
      <w:r w:rsidRPr="00E113E9">
        <w:rPr>
          <w:rStyle w:val="FontStyle191"/>
          <w:rFonts w:eastAsia="Times New Roman"/>
          <w:color w:val="auto"/>
          <w:sz w:val="24"/>
          <w:szCs w:val="24"/>
          <w:lang w:eastAsia="ru-RU"/>
        </w:rPr>
        <w:lastRenderedPageBreak/>
        <w:t xml:space="preserve">Ведущими задачами </w:t>
      </w:r>
      <w:r w:rsidRPr="00E113E9">
        <w:rPr>
          <w:rStyle w:val="FontStyle191"/>
          <w:color w:val="auto"/>
          <w:sz w:val="24"/>
          <w:szCs w:val="24"/>
        </w:rPr>
        <w:t xml:space="preserve">реализации ОП СОО </w:t>
      </w:r>
      <w:r w:rsidRPr="00E113E9">
        <w:rPr>
          <w:rFonts w:ascii="Times New Roman" w:hAnsi="Times New Roman" w:cs="Times New Roman"/>
          <w:bCs/>
        </w:rPr>
        <w:t xml:space="preserve">по ФК ГОС </w:t>
      </w:r>
      <w:r w:rsidRPr="00E113E9">
        <w:rPr>
          <w:rStyle w:val="FontStyle191"/>
          <w:color w:val="auto"/>
          <w:sz w:val="24"/>
          <w:szCs w:val="24"/>
        </w:rPr>
        <w:t>являются:</w:t>
      </w:r>
    </w:p>
    <w:p w:rsidR="00544DFE" w:rsidRPr="00E113E9" w:rsidRDefault="00544DFE" w:rsidP="00860950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113E9">
        <w:rPr>
          <w:rStyle w:val="FontStyle191"/>
          <w:sz w:val="24"/>
          <w:szCs w:val="24"/>
        </w:rPr>
        <w:t>создание условий для повышения качества образовательного процесса, обеспечение его стабильности и результативности;</w:t>
      </w:r>
    </w:p>
    <w:p w:rsidR="00544DFE" w:rsidRPr="00E113E9" w:rsidRDefault="00544DFE" w:rsidP="00860950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113E9">
        <w:rPr>
          <w:rStyle w:val="FontStyle191"/>
          <w:sz w:val="24"/>
          <w:szCs w:val="24"/>
        </w:rPr>
        <w:t>обновление содержания образования через поиск новых форм наполнения содержания БУП, повышение доступности и эффективности образовательного процесса;</w:t>
      </w:r>
    </w:p>
    <w:p w:rsidR="00544DFE" w:rsidRPr="00E113E9" w:rsidRDefault="00544DFE" w:rsidP="00860950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113E9">
        <w:rPr>
          <w:rStyle w:val="FontStyle191"/>
          <w:sz w:val="24"/>
          <w:szCs w:val="24"/>
        </w:rPr>
        <w:t>введение в образовательный процесс новых образовательных и информационных технологий, создание в школе единой образовательной среды;</w:t>
      </w:r>
    </w:p>
    <w:p w:rsidR="00544DFE" w:rsidRPr="00E113E9" w:rsidRDefault="00544DFE" w:rsidP="00860950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113E9">
        <w:rPr>
          <w:rStyle w:val="FontStyle191"/>
          <w:sz w:val="24"/>
          <w:szCs w:val="24"/>
        </w:rPr>
        <w:t>развитие воспитательного потенциала образовательного процесса;</w:t>
      </w:r>
    </w:p>
    <w:p w:rsidR="00544DFE" w:rsidRPr="00E113E9" w:rsidRDefault="00544DFE" w:rsidP="00860950">
      <w:pPr>
        <w:pStyle w:val="Style11"/>
        <w:widowControl/>
        <w:numPr>
          <w:ilvl w:val="0"/>
          <w:numId w:val="27"/>
        </w:numPr>
        <w:tabs>
          <w:tab w:val="left" w:pos="1560"/>
        </w:tabs>
        <w:spacing w:line="276" w:lineRule="auto"/>
        <w:rPr>
          <w:rStyle w:val="FontStyle191"/>
          <w:sz w:val="24"/>
          <w:szCs w:val="24"/>
        </w:rPr>
      </w:pPr>
      <w:r w:rsidRPr="00E113E9">
        <w:rPr>
          <w:rStyle w:val="FontStyle191"/>
          <w:sz w:val="24"/>
          <w:szCs w:val="24"/>
        </w:rPr>
        <w:t>создание условий для самореализации учащихся через проектную, исследовательскую и другие виды деятельности.</w:t>
      </w:r>
    </w:p>
    <w:p w:rsidR="00544DFE" w:rsidRPr="00E113E9" w:rsidRDefault="00544DFE" w:rsidP="00860950">
      <w:pPr>
        <w:pStyle w:val="Style11"/>
        <w:tabs>
          <w:tab w:val="left" w:pos="851"/>
        </w:tabs>
        <w:spacing w:line="276" w:lineRule="auto"/>
        <w:rPr>
          <w:rStyle w:val="FontStyle191"/>
          <w:sz w:val="24"/>
          <w:szCs w:val="24"/>
        </w:rPr>
      </w:pPr>
    </w:p>
    <w:p w:rsidR="00544DFE" w:rsidRPr="00EB2562" w:rsidRDefault="00544DFE" w:rsidP="00544DFE">
      <w:pPr>
        <w:pStyle w:val="a3"/>
        <w:ind w:left="765"/>
        <w:jc w:val="both"/>
        <w:rPr>
          <w:sz w:val="24"/>
          <w:szCs w:val="24"/>
        </w:rPr>
      </w:pPr>
    </w:p>
    <w:p w:rsidR="00544DFE" w:rsidRDefault="00544DFE" w:rsidP="00097FF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3" w:name="_Toc441505165"/>
      <w:r w:rsidRPr="00097FF4">
        <w:rPr>
          <w:rFonts w:ascii="Times New Roman" w:hAnsi="Times New Roman" w:cs="Times New Roman"/>
          <w:color w:val="auto"/>
        </w:rPr>
        <w:t>1.3.Требования к результатам подготовки</w:t>
      </w:r>
      <w:bookmarkEnd w:id="3"/>
    </w:p>
    <w:p w:rsidR="00F51CDB" w:rsidRPr="00F51CDB" w:rsidRDefault="00F51CDB" w:rsidP="00F51CDB"/>
    <w:p w:rsidR="00544DFE" w:rsidRDefault="00544DFE" w:rsidP="0086095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Pr="00EB2562">
        <w:rPr>
          <w:rFonts w:ascii="Times New Roman" w:hAnsi="Times New Roman"/>
          <w:sz w:val="24"/>
          <w:szCs w:val="24"/>
        </w:rPr>
        <w:t xml:space="preserve"> общее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основой разработки контрольно-измерительных материалов указанной аттестации: </w:t>
      </w:r>
    </w:p>
    <w:p w:rsidR="00544DFE" w:rsidRPr="00EB2562" w:rsidRDefault="00544DFE" w:rsidP="00860950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2562">
        <w:rPr>
          <w:rFonts w:ascii="Times New Roman" w:hAnsi="Times New Roman"/>
          <w:b/>
          <w:i/>
          <w:sz w:val="24"/>
          <w:szCs w:val="24"/>
        </w:rPr>
        <w:t xml:space="preserve">Общие учебные умения, навыки и способы деятельности </w:t>
      </w:r>
    </w:p>
    <w:p w:rsidR="00544DFE" w:rsidRPr="00562182" w:rsidRDefault="00544DFE" w:rsidP="008609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2562">
        <w:rPr>
          <w:rFonts w:ascii="Times New Roman" w:hAnsi="Times New Roman"/>
          <w:sz w:val="24"/>
          <w:szCs w:val="24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544DFE" w:rsidRPr="00EB2562" w:rsidRDefault="00544DFE" w:rsidP="00860950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2562">
        <w:rPr>
          <w:rFonts w:ascii="Times New Roman" w:hAnsi="Times New Roman"/>
          <w:b/>
          <w:i/>
          <w:sz w:val="24"/>
          <w:szCs w:val="24"/>
        </w:rPr>
        <w:t xml:space="preserve">Познавательная деятельность 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132B">
        <w:rPr>
          <w:rFonts w:ascii="Times New Roman" w:hAnsi="Times New Roman"/>
          <w:sz w:val="24"/>
          <w:szCs w:val="24"/>
        </w:rPr>
        <w:t xml:space="preserve">Умение самостоятельно и мотивированно организовывать своюпознавательную деятельность (от постановки цели до получения и оценкирезультата). Использование элементов причинно-следственного и структурно-функционального анализа. 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132B">
        <w:rPr>
          <w:rFonts w:ascii="Times New Roman" w:hAnsi="Times New Roman"/>
          <w:sz w:val="24"/>
          <w:szCs w:val="24"/>
        </w:rPr>
        <w:t>Исследование несложных реальных связей изависимостей. Определение сущностных характеристик изучаемого объекта;самостоятельный выбор критериев для сравнения, сопоставления, оценки иклассификации объектов.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132B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проверки,владение приемами исследовательской деятельности, элементарнымиумениями прогноза (умение отвечать на вопрос:«Что произойдет, если…»).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132B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длярешения задач творческого и поискового характера. Формулированиеполученных результатов.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132B">
        <w:rPr>
          <w:rFonts w:ascii="Times New Roman" w:hAnsi="Times New Roman"/>
          <w:sz w:val="24"/>
          <w:szCs w:val="24"/>
        </w:rPr>
        <w:lastRenderedPageBreak/>
        <w:t>Создание собственных произведений, идеальных и реальных моделейобъектов, процессов, явлений, в том числе с использованием мультимедийныхтехнологий, реализация оригинального замысла, использованиеразнообразных (в том числе художественных) средств, умениеимпровизировать.</w:t>
      </w:r>
    </w:p>
    <w:p w:rsidR="00544DFE" w:rsidRDefault="00544DFE" w:rsidP="00860950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4DFE" w:rsidRPr="00EB2562" w:rsidRDefault="00544DFE" w:rsidP="00860950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2562">
        <w:rPr>
          <w:rFonts w:ascii="Times New Roman" w:hAnsi="Times New Roman"/>
          <w:b/>
          <w:i/>
          <w:sz w:val="24"/>
          <w:szCs w:val="24"/>
        </w:rPr>
        <w:t xml:space="preserve">Информационно-коммуникативная деятельность </w:t>
      </w: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Поиск нужной информации по заданной теме в источниках различного типа.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Извлечение необходимой информации из источников, созданных в различныхзнаковых системах (текст, таблица, график, диаграмма, аудиовизуальный ряди др.), отделение основной информации от второстепенной, критическоеоценивание достоверности полученной информации, передача содержанияинформации адекватно поставленной цели (сжато, полно, выборочно).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Перевод информации из одной знаковой системы в другую (из текста втаблицу, из аудиовизуального ряда в текст и др.), выбор знаковых системадекватно познавательной и коммуникативной ситуации. Умение развернутообосновывать суждения, давать определения, приводить доказательства (в томчисле от противного). Объяснение изученных положений на самостоятельноподобранных конкретных примерах.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Выбор вида чтения в соответствии с поставленной целью (ознакомительное,просмотровое, поисковое и др.). Свободная работа с текстамихудожественного, публицистического и официально-делового стилей,понимание их специфики; адекватное восприятие языка средств массовойинформации. Владение навыками редактирования текста, созданиясобственного текста.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Использование мультимедийных ресурсов и компьютерных технологий дляобработки, передачи, систематизации информации, создания баз данных,презентации результатов познавательной и практической деятельности.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Владение основными видами публичных выступлений (высказывание,монолог, дискуссия, полемика), следование этическим нормам и правиламведения диалога (диспута).</w:t>
      </w:r>
    </w:p>
    <w:p w:rsidR="00544DFE" w:rsidRDefault="00544DFE" w:rsidP="00860950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4DFE" w:rsidRDefault="00544DFE" w:rsidP="00860950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2562">
        <w:rPr>
          <w:rFonts w:ascii="Times New Roman" w:hAnsi="Times New Roman"/>
          <w:b/>
          <w:i/>
          <w:sz w:val="24"/>
          <w:szCs w:val="24"/>
        </w:rPr>
        <w:t>Рефлексивная деятельность</w:t>
      </w: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Понимание ценности образования как средства развития культуры личности.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Объективное оценивание своих учебных достижений, поведения, черт своейличности; учет мнения других людей при определении собственной позиции и самооценке. Умение соотносить приложенные усилия с полученнымирезультатами своей деятельности.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 xml:space="preserve">Владение навыками организации и участия в коллективной деятельности:постановка общей цели и определение средств ее достижения, конструктивноевосприятие иных мнений и </w:t>
      </w:r>
      <w:r w:rsidRPr="0078132B">
        <w:rPr>
          <w:rFonts w:ascii="Times New Roman" w:hAnsi="Times New Roman"/>
          <w:color w:val="000000"/>
          <w:sz w:val="24"/>
          <w:szCs w:val="24"/>
        </w:rPr>
        <w:lastRenderedPageBreak/>
        <w:t>идей, учет индивидуальности партнеров подеятельности, объективное определение своего вклада в общий результат.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Оценивание и корректировка своего поведения в окружающей среде,выполнение в практической деятельности и в повседневной жизниэкологических требований.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 xml:space="preserve">Осознание своей национальной, социальной, конфессиональнойпринадлежности. Определение собственного отношения к явлениямсовременной жизни. Умение отстаивать свою гражданскую позицию,формулировать свои мировоззренческие взгляды. 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Осуществление осознанноговыбора путей продолжения образования или будущей профессиональнойдеятельности.</w:t>
      </w:r>
    </w:p>
    <w:p w:rsidR="00544DFE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Учащиеся, завершившие среднее общее образование и выполнившие в полномобъеме требования к уровню подготовки выпускников, вправе продолжить</w:t>
      </w:r>
    </w:p>
    <w:p w:rsidR="00544DFE" w:rsidRPr="0078132B" w:rsidRDefault="00544DFE" w:rsidP="008609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обучение на ступенях начального, среднего и высшего профессионального</w:t>
      </w:r>
    </w:p>
    <w:p w:rsidR="00544DFE" w:rsidRDefault="00544DFE" w:rsidP="008609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132B"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544DFE" w:rsidRPr="0078132B" w:rsidRDefault="00544DFE" w:rsidP="00544D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4DFE" w:rsidRPr="00097FF4" w:rsidRDefault="00544DFE" w:rsidP="00097FF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4" w:name="_Toc441505166"/>
      <w:r w:rsidRPr="00097FF4">
        <w:rPr>
          <w:rFonts w:ascii="Times New Roman" w:hAnsi="Times New Roman" w:cs="Times New Roman"/>
          <w:color w:val="auto"/>
        </w:rPr>
        <w:t>1.4. Система оценки знаний</w:t>
      </w:r>
      <w:bookmarkEnd w:id="4"/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 xml:space="preserve">       Отметка - это результат процесса оценивания, количественное выражение учебных достижений учащихся в цифрах или баллах. Оценке подлежат как объём, системность знаний, так и уровень развития интеллекта, навыков, умений, компетенций, характеризующие учебные достижения обучающегося  в учебной деятельности.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 xml:space="preserve">     Основная цель системы оценивания – это повышение качества образования посредством установления единых требований к выставлению отметок и оценок учебных достижений.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 xml:space="preserve">Система оценки знаний позволяет: </w:t>
      </w:r>
    </w:p>
    <w:p w:rsidR="00544DFE" w:rsidRPr="00860950" w:rsidRDefault="00544DFE" w:rsidP="00860950">
      <w:pPr>
        <w:pStyle w:val="a4"/>
        <w:numPr>
          <w:ilvl w:val="0"/>
          <w:numId w:val="1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>Установить  фактический уровень  знаний, умений, навыков по предметам базисной и инвариантной части учебного плана, соотнесение этого уровня с требованиями федерального компонента государственного образовательного стандарта.</w:t>
      </w:r>
    </w:p>
    <w:p w:rsidR="00544DFE" w:rsidRPr="00860950" w:rsidRDefault="00544DFE" w:rsidP="00860950">
      <w:pPr>
        <w:pStyle w:val="a4"/>
        <w:numPr>
          <w:ilvl w:val="0"/>
          <w:numId w:val="1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 xml:space="preserve"> Осуществлять контроль за выполнением учебных программ.</w:t>
      </w:r>
    </w:p>
    <w:p w:rsidR="00544DFE" w:rsidRPr="00860950" w:rsidRDefault="00544DFE" w:rsidP="00860950">
      <w:pPr>
        <w:pStyle w:val="a4"/>
        <w:numPr>
          <w:ilvl w:val="0"/>
          <w:numId w:val="1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>Формировать мотивацию, самооценку и помощь в выборе дальнейшей индивидуальной образовательной траектории обучающегося.</w:t>
      </w:r>
    </w:p>
    <w:p w:rsidR="00544DFE" w:rsidRPr="00860950" w:rsidRDefault="00544DFE" w:rsidP="00860950">
      <w:pPr>
        <w:pStyle w:val="a4"/>
        <w:numPr>
          <w:ilvl w:val="0"/>
          <w:numId w:val="17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>Повышение уровня объективности, гласности в оценивании педагогом учебных достижений учащегося.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 xml:space="preserve">  Основные  принципы системы оценивания:</w:t>
      </w:r>
    </w:p>
    <w:p w:rsidR="00544DFE" w:rsidRPr="00860950" w:rsidRDefault="00544DFE" w:rsidP="00860950">
      <w:pPr>
        <w:pStyle w:val="a4"/>
        <w:numPr>
          <w:ilvl w:val="0"/>
          <w:numId w:val="18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>Справедливость и объективность - это единые критерии оценивания ЗУНов учащихся, известные ученикам заранее;</w:t>
      </w:r>
    </w:p>
    <w:p w:rsidR="00544DFE" w:rsidRPr="00860950" w:rsidRDefault="00544DFE" w:rsidP="00860950">
      <w:pPr>
        <w:pStyle w:val="a4"/>
        <w:numPr>
          <w:ilvl w:val="0"/>
          <w:numId w:val="18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>Учет возрастных и индивидуальных особенностей учащихся;</w:t>
      </w:r>
    </w:p>
    <w:p w:rsidR="00544DFE" w:rsidRPr="00860950" w:rsidRDefault="00544DFE" w:rsidP="00860950">
      <w:pPr>
        <w:pStyle w:val="a4"/>
        <w:numPr>
          <w:ilvl w:val="0"/>
          <w:numId w:val="18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544DFE" w:rsidRPr="00860950" w:rsidRDefault="00544DFE" w:rsidP="00860950">
      <w:pPr>
        <w:pStyle w:val="a4"/>
        <w:numPr>
          <w:ilvl w:val="0"/>
          <w:numId w:val="18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lastRenderedPageBreak/>
        <w:t>Своевременность – оценка выставляется в течение 3дней после проведения контроля.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> </w:t>
      </w:r>
    </w:p>
    <w:p w:rsidR="00544DFE" w:rsidRPr="005D0AC5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D0AC5">
        <w:rPr>
          <w:rFonts w:ascii="Times New Roman" w:hAnsi="Times New Roman"/>
          <w:sz w:val="24"/>
          <w:szCs w:val="24"/>
          <w:lang w:val="ru-RU"/>
        </w:rPr>
        <w:tab/>
        <w:t>В МКОУ СОШ №3 г. Киренска  принята  шкала отметок: «5» - отлично; «4» - хорошо; «3» - удовлетворительно; «2» - неудовлетворительно;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  <w:t>Отметку "5"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случаях.Ученик обосновывает свои суждения, применяет знания на практике, приводит собственные примеры).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  <w:t>Отметку "4" 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  <w:t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  <w:t>Отметку "2" - получает ученик в случае отказа от ответа или отсутствия работы без объяснения причины или неуважительной причины.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  <w:t>Оценивание факультативных (элективных) курсов производится по системе «Зачет», «Незачет» по окончании полугодия и (или) года.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> </w:t>
      </w:r>
      <w:r w:rsidRPr="00860950">
        <w:rPr>
          <w:rFonts w:ascii="Times New Roman" w:hAnsi="Times New Roman"/>
          <w:sz w:val="24"/>
          <w:szCs w:val="24"/>
          <w:lang w:val="ru-RU"/>
        </w:rPr>
        <w:tab/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 xml:space="preserve">       В МКОУ СОШ №  г. Киренска используются следующие формы контроля:  текущий контроль, промежуточная аттестация и итоговая аттестация.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</w:r>
      <w:r w:rsidRPr="00860950">
        <w:rPr>
          <w:rFonts w:ascii="Times New Roman" w:hAnsi="Times New Roman"/>
          <w:sz w:val="24"/>
          <w:szCs w:val="24"/>
          <w:u w:val="single"/>
          <w:lang w:val="ru-RU"/>
        </w:rPr>
        <w:t>Текущий контроль</w:t>
      </w:r>
      <w:r w:rsidRPr="00860950">
        <w:rPr>
          <w:rFonts w:ascii="Times New Roman" w:hAnsi="Times New Roman"/>
          <w:sz w:val="24"/>
          <w:szCs w:val="24"/>
          <w:lang w:val="ru-RU"/>
        </w:rPr>
        <w:t xml:space="preserve"> - это оценка качества усвоения содержания компонентов какой-либо части (темы) конкретного учебного предмета в процессе её изучения обучающимся по результатам проверки (проверок). Проводится преподавателем данной учебной дисциплины, предмета.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</w:r>
      <w:r w:rsidRPr="00860950">
        <w:rPr>
          <w:rFonts w:ascii="Times New Roman" w:hAnsi="Times New Roman"/>
          <w:sz w:val="24"/>
          <w:szCs w:val="24"/>
          <w:u w:val="single"/>
          <w:lang w:val="ru-RU"/>
        </w:rPr>
        <w:t>Промежуточная аттестация</w:t>
      </w:r>
      <w:r w:rsidRPr="00860950">
        <w:rPr>
          <w:rFonts w:ascii="Times New Roman" w:hAnsi="Times New Roman"/>
          <w:sz w:val="24"/>
          <w:szCs w:val="24"/>
          <w:lang w:val="ru-RU"/>
        </w:rPr>
        <w:t xml:space="preserve">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изучения. Проводится преподавателем данной учебной дисциплины, предмета или комиссией.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</w:r>
      <w:r w:rsidRPr="00860950">
        <w:rPr>
          <w:rFonts w:ascii="Times New Roman" w:hAnsi="Times New Roman"/>
          <w:sz w:val="24"/>
          <w:szCs w:val="24"/>
          <w:u w:val="single"/>
          <w:lang w:val="ru-RU"/>
        </w:rPr>
        <w:t>Итоговая аттестация</w:t>
      </w:r>
      <w:r w:rsidRPr="00860950">
        <w:rPr>
          <w:rFonts w:ascii="Times New Roman" w:hAnsi="Times New Roman"/>
          <w:sz w:val="24"/>
          <w:szCs w:val="24"/>
          <w:lang w:val="ru-RU"/>
        </w:rPr>
        <w:t xml:space="preserve"> - это оценка знаний выпускников по данному предмету (дисциплине) по завершении каждого уровня образования - основного общего, среднего (полного) общего и всех видов профессионального образования - для определения соответствия их знаний государственным образовательным стандартам государственной аттестационной службой, независимой от органов управления образованием по результатам проверки (проверок). Проводится на основании соответствующих государственных нормативных документов.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60950">
        <w:rPr>
          <w:rFonts w:ascii="Times New Roman" w:hAnsi="Times New Roman"/>
          <w:b/>
          <w:i/>
          <w:sz w:val="24"/>
          <w:szCs w:val="24"/>
          <w:lang w:val="ru-RU"/>
        </w:rPr>
        <w:t>Текущий контроль.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lastRenderedPageBreak/>
        <w:tab/>
        <w:t>Текущему контролю  подлежат учащиеся всех классов школы.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7"/>
          <w:sz w:val="24"/>
          <w:szCs w:val="24"/>
          <w:lang w:val="ru-RU"/>
        </w:rPr>
        <w:tab/>
        <w:t xml:space="preserve">Форму  текущего контроля определяет учитель с учетом контингента обучающихся, содержания учебного материала и используемых им образовательных технологий. Избранная </w:t>
      </w:r>
      <w:r w:rsidRPr="00860950">
        <w:rPr>
          <w:rFonts w:ascii="Times New Roman" w:hAnsi="Times New Roman"/>
          <w:spacing w:val="-3"/>
          <w:sz w:val="24"/>
          <w:szCs w:val="24"/>
          <w:lang w:val="ru-RU"/>
        </w:rPr>
        <w:t>форма текущего контроля представлена в рабочих программах по предмету. Контрольные работы отражаются в графике контрольных работ на каждую четверть.</w:t>
      </w:r>
      <w:r w:rsidRPr="00860950">
        <w:rPr>
          <w:rFonts w:ascii="Times New Roman" w:hAnsi="Times New Roman"/>
          <w:spacing w:val="-6"/>
          <w:sz w:val="24"/>
          <w:szCs w:val="24"/>
          <w:lang w:val="ru-RU"/>
        </w:rPr>
        <w:t xml:space="preserve"> Отметка за выполненную </w:t>
      </w:r>
      <w:r w:rsidRPr="00860950">
        <w:rPr>
          <w:rFonts w:ascii="Times New Roman" w:hAnsi="Times New Roman"/>
          <w:spacing w:val="-8"/>
          <w:sz w:val="24"/>
          <w:szCs w:val="24"/>
          <w:lang w:val="ru-RU"/>
        </w:rPr>
        <w:t>письменную работу заносится в классный журнал к следующему уроку, за исключением</w:t>
      </w:r>
      <w:r w:rsidRPr="00860950">
        <w:rPr>
          <w:rFonts w:ascii="Times New Roman" w:hAnsi="Times New Roman"/>
          <w:sz w:val="24"/>
          <w:szCs w:val="24"/>
          <w:lang w:val="ru-RU"/>
        </w:rPr>
        <w:t xml:space="preserve"> отметки за творческие работы по русскому языку и литературе   - не </w:t>
      </w:r>
      <w:r w:rsidRPr="00860950">
        <w:rPr>
          <w:rFonts w:ascii="Times New Roman" w:hAnsi="Times New Roman"/>
          <w:spacing w:val="-8"/>
          <w:sz w:val="24"/>
          <w:szCs w:val="24"/>
          <w:lang w:val="ru-RU"/>
        </w:rPr>
        <w:t>позже, чем через неделю после их проведения.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7"/>
          <w:sz w:val="24"/>
          <w:szCs w:val="24"/>
          <w:lang w:val="ru-RU"/>
        </w:rPr>
        <w:tab/>
        <w:t xml:space="preserve">Учащиеся, временно обучающиеся в санаторных школах, реабилитационных </w:t>
      </w:r>
      <w:r w:rsidRPr="00860950">
        <w:rPr>
          <w:rFonts w:ascii="Times New Roman" w:hAnsi="Times New Roman"/>
          <w:sz w:val="24"/>
          <w:szCs w:val="24"/>
          <w:lang w:val="ru-RU"/>
        </w:rPr>
        <w:t xml:space="preserve">общеобразовательных учреждениях, аттестуются на основе итогов их аттестации в этих </w:t>
      </w:r>
      <w:r w:rsidRPr="00860950">
        <w:rPr>
          <w:rFonts w:ascii="Times New Roman" w:hAnsi="Times New Roman"/>
          <w:spacing w:val="-9"/>
          <w:sz w:val="24"/>
          <w:szCs w:val="24"/>
          <w:lang w:val="ru-RU"/>
        </w:rPr>
        <w:t>учебных заведениях.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2"/>
          <w:sz w:val="24"/>
          <w:szCs w:val="24"/>
          <w:lang w:val="ru-RU"/>
        </w:rPr>
        <w:tab/>
        <w:t xml:space="preserve">Отметка учащихся за четверть выставляется на основе результатов </w:t>
      </w:r>
      <w:r w:rsidRPr="00860950">
        <w:rPr>
          <w:rFonts w:ascii="Times New Roman" w:hAnsi="Times New Roman"/>
          <w:spacing w:val="-5"/>
          <w:sz w:val="24"/>
          <w:szCs w:val="24"/>
          <w:lang w:val="ru-RU"/>
        </w:rPr>
        <w:t xml:space="preserve">письменных работ и устных ответов учащихся и с учетом их фактических знаний, умений и </w:t>
      </w:r>
      <w:r w:rsidRPr="00860950">
        <w:rPr>
          <w:rFonts w:ascii="Times New Roman" w:hAnsi="Times New Roman"/>
          <w:spacing w:val="-15"/>
          <w:sz w:val="24"/>
          <w:szCs w:val="24"/>
          <w:lang w:val="ru-RU"/>
        </w:rPr>
        <w:t xml:space="preserve">навыков. </w:t>
      </w:r>
      <w:r w:rsidRPr="00860950">
        <w:rPr>
          <w:rFonts w:ascii="Times New Roman" w:hAnsi="Times New Roman"/>
          <w:spacing w:val="-6"/>
          <w:sz w:val="24"/>
          <w:szCs w:val="24"/>
          <w:lang w:val="ru-RU"/>
        </w:rPr>
        <w:t xml:space="preserve">Четвертные, полугодовые, годовые отметки выставляются в журнал за два дня до </w:t>
      </w:r>
      <w:r w:rsidRPr="00860950">
        <w:rPr>
          <w:rFonts w:ascii="Times New Roman" w:hAnsi="Times New Roman"/>
          <w:sz w:val="24"/>
          <w:szCs w:val="24"/>
          <w:lang w:val="ru-RU"/>
        </w:rPr>
        <w:t xml:space="preserve">начала каникул или начала экзаменов в классах. </w:t>
      </w:r>
      <w:r w:rsidRPr="00860950">
        <w:rPr>
          <w:rFonts w:ascii="Times New Roman" w:hAnsi="Times New Roman"/>
          <w:spacing w:val="-5"/>
          <w:sz w:val="24"/>
          <w:szCs w:val="24"/>
          <w:lang w:val="ru-RU"/>
        </w:rPr>
        <w:t xml:space="preserve">Классные руководители обязаны довести до сведения </w:t>
      </w:r>
      <w:r w:rsidRPr="00860950">
        <w:rPr>
          <w:rFonts w:ascii="Times New Roman" w:hAnsi="Times New Roman"/>
          <w:spacing w:val="-6"/>
          <w:sz w:val="24"/>
          <w:szCs w:val="24"/>
          <w:lang w:val="ru-RU"/>
        </w:rPr>
        <w:t xml:space="preserve">учащихся и их родителей итоги четверти, полугодия, года и решение педагогического совета </w:t>
      </w:r>
      <w:r w:rsidRPr="00860950">
        <w:rPr>
          <w:rFonts w:ascii="Times New Roman" w:hAnsi="Times New Roman"/>
          <w:sz w:val="24"/>
          <w:szCs w:val="24"/>
          <w:lang w:val="ru-RU"/>
        </w:rPr>
        <w:t xml:space="preserve">школы о переводе учащегося (результаты заносятся в дневник), а в случае </w:t>
      </w:r>
      <w:r w:rsidRPr="00860950">
        <w:rPr>
          <w:rFonts w:ascii="Times New Roman" w:hAnsi="Times New Roman"/>
          <w:spacing w:val="-7"/>
          <w:sz w:val="24"/>
          <w:szCs w:val="24"/>
          <w:lang w:val="ru-RU"/>
        </w:rPr>
        <w:t xml:space="preserve">неудовлетворительных результатов учебного года - в письменном виде под роспись </w:t>
      </w:r>
      <w:r w:rsidRPr="00860950">
        <w:rPr>
          <w:rFonts w:ascii="Times New Roman" w:hAnsi="Times New Roman"/>
          <w:spacing w:val="-8"/>
          <w:sz w:val="24"/>
          <w:szCs w:val="24"/>
          <w:lang w:val="ru-RU"/>
        </w:rPr>
        <w:t>родителей с указанием даты ознакомления.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60950">
        <w:rPr>
          <w:rFonts w:ascii="Times New Roman" w:hAnsi="Times New Roman"/>
          <w:b/>
          <w:i/>
          <w:sz w:val="24"/>
          <w:szCs w:val="24"/>
          <w:lang w:val="ru-RU"/>
        </w:rPr>
        <w:t>Промежуточная аттестация учащихся.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8"/>
          <w:sz w:val="24"/>
          <w:szCs w:val="24"/>
          <w:lang w:val="ru-RU"/>
        </w:rPr>
        <w:tab/>
        <w:t>К промежуточной аттестации допускаются все учащиеся.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2"/>
          <w:sz w:val="24"/>
          <w:szCs w:val="24"/>
          <w:lang w:val="ru-RU"/>
        </w:rPr>
        <w:tab/>
        <w:t xml:space="preserve">Промежуточная аттестация по окончании </w:t>
      </w:r>
      <w:r w:rsidRPr="00860950">
        <w:rPr>
          <w:rFonts w:ascii="Times New Roman" w:hAnsi="Times New Roman"/>
          <w:spacing w:val="-2"/>
          <w:sz w:val="24"/>
          <w:szCs w:val="24"/>
        </w:rPr>
        <w:t>I</w:t>
      </w:r>
      <w:r w:rsidRPr="00860950">
        <w:rPr>
          <w:rFonts w:ascii="Times New Roman" w:hAnsi="Times New Roman"/>
          <w:spacing w:val="-2"/>
          <w:sz w:val="24"/>
          <w:szCs w:val="24"/>
          <w:lang w:val="ru-RU"/>
        </w:rPr>
        <w:t xml:space="preserve"> полугодия и учебного года проводится согласно годовому календарному учебному графику учебных занятий в виде: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2"/>
          <w:sz w:val="24"/>
          <w:szCs w:val="24"/>
          <w:lang w:val="ru-RU"/>
        </w:rPr>
        <w:t>- полугодовых и годовых контрольных работ, дифференцированных зачетов;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2"/>
          <w:sz w:val="24"/>
          <w:szCs w:val="24"/>
          <w:lang w:val="ru-RU"/>
        </w:rPr>
        <w:t>- полугодовых и годовых контрольных работ.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50C7">
        <w:rPr>
          <w:rFonts w:ascii="Times New Roman" w:hAnsi="Times New Roman"/>
          <w:spacing w:val="-7"/>
          <w:sz w:val="24"/>
          <w:szCs w:val="24"/>
          <w:lang w:val="ru-RU"/>
        </w:rPr>
        <w:tab/>
        <w:t xml:space="preserve">Количество    предметов,    выносимых    на    промежуточную </w:t>
      </w:r>
      <w:r w:rsidRPr="009250C7">
        <w:rPr>
          <w:rFonts w:ascii="Times New Roman" w:hAnsi="Times New Roman"/>
          <w:sz w:val="24"/>
          <w:szCs w:val="24"/>
          <w:lang w:val="ru-RU"/>
        </w:rPr>
        <w:t xml:space="preserve">аттестацию, а также формы и виды ежегодно утверждает </w:t>
      </w:r>
      <w:r w:rsidR="009250C7" w:rsidRPr="009250C7">
        <w:rPr>
          <w:rFonts w:ascii="Times New Roman" w:hAnsi="Times New Roman"/>
          <w:sz w:val="24"/>
          <w:szCs w:val="24"/>
          <w:lang w:val="ru-RU"/>
        </w:rPr>
        <w:t>педагогическим</w:t>
      </w:r>
      <w:r w:rsidRPr="009250C7">
        <w:rPr>
          <w:rFonts w:ascii="Times New Roman" w:hAnsi="Times New Roman"/>
          <w:sz w:val="24"/>
          <w:szCs w:val="24"/>
          <w:lang w:val="ru-RU"/>
        </w:rPr>
        <w:t xml:space="preserve"> совет</w:t>
      </w:r>
      <w:r w:rsidR="009250C7" w:rsidRPr="009250C7">
        <w:rPr>
          <w:rFonts w:ascii="Times New Roman" w:hAnsi="Times New Roman"/>
          <w:sz w:val="24"/>
          <w:szCs w:val="24"/>
          <w:lang w:val="ru-RU"/>
        </w:rPr>
        <w:t>ом</w:t>
      </w:r>
      <w:r w:rsidRPr="009250C7">
        <w:rPr>
          <w:rFonts w:ascii="Times New Roman" w:hAnsi="Times New Roman"/>
          <w:sz w:val="24"/>
          <w:szCs w:val="24"/>
          <w:lang w:val="ru-RU"/>
        </w:rPr>
        <w:t xml:space="preserve"> школы. </w:t>
      </w:r>
      <w:r w:rsidRPr="00860950">
        <w:rPr>
          <w:rFonts w:ascii="Times New Roman" w:hAnsi="Times New Roman"/>
          <w:sz w:val="24"/>
          <w:szCs w:val="24"/>
          <w:lang w:val="ru-RU"/>
        </w:rPr>
        <w:t>Педагогический совет решает вопрос об освобождении учащихся от промежуточной аттестации, о допуске к промежуточной аттестации (в форме переводного экзамена).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860950">
        <w:rPr>
          <w:rFonts w:ascii="Times New Roman" w:hAnsi="Times New Roman"/>
          <w:spacing w:val="-8"/>
          <w:sz w:val="24"/>
          <w:szCs w:val="24"/>
          <w:lang w:val="ru-RU"/>
        </w:rPr>
        <w:t>Формами проведения промежуточной аттестации являются:</w:t>
      </w:r>
    </w:p>
    <w:p w:rsidR="00544DFE" w:rsidRPr="00860950" w:rsidRDefault="00544DFE" w:rsidP="00860950">
      <w:pPr>
        <w:pStyle w:val="a4"/>
        <w:numPr>
          <w:ilvl w:val="0"/>
          <w:numId w:val="1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6"/>
          <w:sz w:val="24"/>
          <w:szCs w:val="24"/>
          <w:lang w:val="ru-RU"/>
        </w:rPr>
        <w:t>контрольная работа;</w:t>
      </w:r>
    </w:p>
    <w:p w:rsidR="00544DFE" w:rsidRPr="00860950" w:rsidRDefault="00544DFE" w:rsidP="00860950">
      <w:pPr>
        <w:pStyle w:val="a4"/>
        <w:numPr>
          <w:ilvl w:val="0"/>
          <w:numId w:val="1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5"/>
          <w:sz w:val="24"/>
          <w:szCs w:val="24"/>
          <w:lang w:val="ru-RU"/>
        </w:rPr>
        <w:t>диктант;</w:t>
      </w:r>
    </w:p>
    <w:p w:rsidR="00544DFE" w:rsidRPr="00860950" w:rsidRDefault="00544DFE" w:rsidP="00860950">
      <w:pPr>
        <w:pStyle w:val="a4"/>
        <w:numPr>
          <w:ilvl w:val="0"/>
          <w:numId w:val="1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6"/>
          <w:sz w:val="24"/>
          <w:szCs w:val="24"/>
          <w:lang w:val="ru-RU"/>
        </w:rPr>
        <w:t>тестирование;</w:t>
      </w:r>
    </w:p>
    <w:p w:rsidR="00544DFE" w:rsidRPr="00860950" w:rsidRDefault="00544DFE" w:rsidP="00860950">
      <w:pPr>
        <w:pStyle w:val="a4"/>
        <w:numPr>
          <w:ilvl w:val="0"/>
          <w:numId w:val="1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6"/>
          <w:sz w:val="24"/>
          <w:szCs w:val="24"/>
          <w:lang w:val="ru-RU"/>
        </w:rPr>
        <w:t>изложение;</w:t>
      </w:r>
    </w:p>
    <w:p w:rsidR="00544DFE" w:rsidRPr="00860950" w:rsidRDefault="00544DFE" w:rsidP="00860950">
      <w:pPr>
        <w:pStyle w:val="a4"/>
        <w:numPr>
          <w:ilvl w:val="0"/>
          <w:numId w:val="1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6"/>
          <w:sz w:val="24"/>
          <w:szCs w:val="24"/>
          <w:lang w:val="ru-RU"/>
        </w:rPr>
        <w:t>сочинение.</w:t>
      </w:r>
    </w:p>
    <w:p w:rsidR="00544DFE" w:rsidRPr="00860950" w:rsidRDefault="00544DFE" w:rsidP="00860950">
      <w:pPr>
        <w:pStyle w:val="a4"/>
        <w:numPr>
          <w:ilvl w:val="0"/>
          <w:numId w:val="1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7"/>
          <w:sz w:val="24"/>
          <w:szCs w:val="24"/>
          <w:lang w:val="ru-RU"/>
        </w:rPr>
        <w:t>защита реферата (исследовательской работы);</w:t>
      </w:r>
    </w:p>
    <w:p w:rsidR="00544DFE" w:rsidRPr="00860950" w:rsidRDefault="00544DFE" w:rsidP="00860950">
      <w:pPr>
        <w:pStyle w:val="a4"/>
        <w:numPr>
          <w:ilvl w:val="0"/>
          <w:numId w:val="19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7"/>
          <w:sz w:val="24"/>
          <w:szCs w:val="24"/>
          <w:lang w:val="ru-RU"/>
        </w:rPr>
        <w:t>зачет</w:t>
      </w:r>
    </w:p>
    <w:p w:rsidR="00544DFE" w:rsidRPr="00860950" w:rsidRDefault="00544DFE" w:rsidP="00860950">
      <w:pPr>
        <w:pStyle w:val="a4"/>
        <w:spacing w:line="276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</w:r>
      <w:r w:rsidRPr="00860950">
        <w:rPr>
          <w:rFonts w:ascii="Times New Roman" w:hAnsi="Times New Roman"/>
          <w:spacing w:val="-5"/>
          <w:sz w:val="24"/>
          <w:szCs w:val="24"/>
          <w:lang w:val="ru-RU"/>
        </w:rPr>
        <w:t xml:space="preserve">Аттестация осуществляется по особому расписанию, утверждаемому директором </w:t>
      </w:r>
      <w:r w:rsidRPr="00860950">
        <w:rPr>
          <w:rFonts w:ascii="Times New Roman" w:hAnsi="Times New Roman"/>
          <w:spacing w:val="-8"/>
          <w:sz w:val="24"/>
          <w:szCs w:val="24"/>
          <w:lang w:val="ru-RU"/>
        </w:rPr>
        <w:t xml:space="preserve">школы. 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5"/>
          <w:sz w:val="24"/>
          <w:szCs w:val="24"/>
          <w:lang w:val="ru-RU"/>
        </w:rPr>
        <w:tab/>
        <w:t xml:space="preserve">Итоги промежуточной аттестации обучающихся отражаются отдельной графой в </w:t>
      </w:r>
      <w:r w:rsidRPr="00860950">
        <w:rPr>
          <w:rFonts w:ascii="Times New Roman" w:hAnsi="Times New Roman"/>
          <w:spacing w:val="-8"/>
          <w:sz w:val="24"/>
          <w:szCs w:val="24"/>
          <w:lang w:val="ru-RU"/>
        </w:rPr>
        <w:t>классных журналах в разделах тех предметов, по которым она проводилась.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pacing w:val="-7"/>
          <w:sz w:val="24"/>
          <w:szCs w:val="24"/>
          <w:lang w:val="ru-RU"/>
        </w:rPr>
        <w:tab/>
      </w:r>
      <w:r w:rsidRPr="00860950">
        <w:rPr>
          <w:rFonts w:ascii="Times New Roman" w:hAnsi="Times New Roman"/>
          <w:spacing w:val="-5"/>
          <w:sz w:val="24"/>
          <w:szCs w:val="24"/>
          <w:lang w:val="ru-RU"/>
        </w:rPr>
        <w:t xml:space="preserve">После завершения промежуточной аттестации администрация школы организует </w:t>
      </w:r>
      <w:r w:rsidRPr="00860950">
        <w:rPr>
          <w:rFonts w:ascii="Times New Roman" w:hAnsi="Times New Roman"/>
          <w:spacing w:val="-7"/>
          <w:sz w:val="24"/>
          <w:szCs w:val="24"/>
          <w:lang w:val="ru-RU"/>
        </w:rPr>
        <w:t>обсуждение ее итогов на заседаниях методических объединений и педагогического совета.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pacing w:val="-7"/>
          <w:sz w:val="24"/>
          <w:szCs w:val="24"/>
          <w:lang w:val="ru-RU"/>
        </w:rPr>
      </w:pP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pacing w:val="-7"/>
          <w:sz w:val="24"/>
          <w:szCs w:val="24"/>
          <w:lang w:val="ru-RU"/>
        </w:rPr>
      </w:pP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pacing w:val="-7"/>
          <w:sz w:val="24"/>
          <w:szCs w:val="24"/>
          <w:lang w:val="ru-RU"/>
        </w:rPr>
      </w:pPr>
      <w:r w:rsidRPr="00860950">
        <w:rPr>
          <w:rFonts w:ascii="Times New Roman" w:hAnsi="Times New Roman"/>
          <w:b/>
          <w:i/>
          <w:spacing w:val="-7"/>
          <w:sz w:val="24"/>
          <w:szCs w:val="24"/>
          <w:lang w:val="ru-RU"/>
        </w:rPr>
        <w:lastRenderedPageBreak/>
        <w:t>Итоговая аттестация.</w:t>
      </w:r>
    </w:p>
    <w:p w:rsidR="00544DFE" w:rsidRPr="00860950" w:rsidRDefault="00544DFE" w:rsidP="00860950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ab/>
        <w:t>Итоговая аттестация в 11-ых классах проводится согласно приказам Министерства образования и науки РФ и министерства образования Иркутской  области.</w:t>
      </w:r>
    </w:p>
    <w:p w:rsidR="00544DFE" w:rsidRPr="007E074A" w:rsidRDefault="00544DFE" w:rsidP="00544DFE">
      <w:pPr>
        <w:pStyle w:val="a3"/>
        <w:ind w:left="765"/>
        <w:jc w:val="both"/>
        <w:rPr>
          <w:rFonts w:ascii="Times New Roman" w:hAnsi="Times New Roman"/>
          <w:sz w:val="24"/>
          <w:szCs w:val="24"/>
        </w:rPr>
      </w:pPr>
    </w:p>
    <w:p w:rsidR="00544DFE" w:rsidRPr="00097FF4" w:rsidRDefault="00544DFE" w:rsidP="00097FF4">
      <w:pPr>
        <w:pStyle w:val="1"/>
        <w:numPr>
          <w:ilvl w:val="0"/>
          <w:numId w:val="32"/>
        </w:numPr>
        <w:jc w:val="center"/>
        <w:rPr>
          <w:rFonts w:ascii="Times New Roman" w:hAnsi="Times New Roman" w:cs="Times New Roman"/>
          <w:color w:val="auto"/>
        </w:rPr>
      </w:pPr>
      <w:bookmarkStart w:id="5" w:name="_Toc441505167"/>
      <w:r w:rsidRPr="00097FF4">
        <w:rPr>
          <w:rFonts w:ascii="Times New Roman" w:hAnsi="Times New Roman" w:cs="Times New Roman"/>
          <w:color w:val="auto"/>
        </w:rPr>
        <w:t>СОДЕРЖАТЕЛЬНЫЙ РАЗДЕЛ</w:t>
      </w:r>
      <w:bookmarkEnd w:id="5"/>
    </w:p>
    <w:p w:rsidR="00544DFE" w:rsidRPr="00EB2562" w:rsidRDefault="00544DFE" w:rsidP="00544DFE">
      <w:pPr>
        <w:jc w:val="both"/>
        <w:rPr>
          <w:rFonts w:ascii="Times New Roman" w:hAnsi="Times New Roman"/>
          <w:sz w:val="24"/>
          <w:szCs w:val="24"/>
        </w:rPr>
      </w:pPr>
      <w:r w:rsidRPr="00EB2562">
        <w:rPr>
          <w:rFonts w:ascii="Times New Roman" w:hAnsi="Times New Roman"/>
          <w:sz w:val="24"/>
          <w:szCs w:val="24"/>
        </w:rPr>
        <w:t xml:space="preserve">В соответствии с Государственным стандартом содержание общего образования в МКОУ СОШ №  г. Киренска  включает три компонента:  </w:t>
      </w:r>
    </w:p>
    <w:p w:rsidR="00544DFE" w:rsidRPr="007E074A" w:rsidRDefault="00544DFE" w:rsidP="00544DF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E074A">
        <w:rPr>
          <w:rFonts w:ascii="Times New Roman" w:hAnsi="Times New Roman"/>
          <w:sz w:val="24"/>
          <w:szCs w:val="24"/>
        </w:rPr>
        <w:t>федеральный компонент;</w:t>
      </w:r>
    </w:p>
    <w:p w:rsidR="00544DFE" w:rsidRPr="007E074A" w:rsidRDefault="00544DFE" w:rsidP="00544DF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E074A">
        <w:rPr>
          <w:rFonts w:ascii="Times New Roman" w:hAnsi="Times New Roman"/>
          <w:sz w:val="24"/>
          <w:szCs w:val="24"/>
        </w:rPr>
        <w:t xml:space="preserve"> региональный  компонент </w:t>
      </w:r>
    </w:p>
    <w:p w:rsidR="00544DFE" w:rsidRPr="007E074A" w:rsidRDefault="00544DFE" w:rsidP="00544DF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E074A">
        <w:rPr>
          <w:rFonts w:ascii="Times New Roman" w:hAnsi="Times New Roman"/>
          <w:sz w:val="24"/>
          <w:szCs w:val="24"/>
        </w:rPr>
        <w:t xml:space="preserve">компонент образовательного учреждения. </w:t>
      </w:r>
    </w:p>
    <w:p w:rsidR="00544DFE" w:rsidRDefault="00544DFE" w:rsidP="00544DFE">
      <w:pPr>
        <w:pStyle w:val="a3"/>
        <w:ind w:left="765"/>
        <w:jc w:val="both"/>
      </w:pPr>
    </w:p>
    <w:p w:rsidR="00544DFE" w:rsidRDefault="00544DFE" w:rsidP="00097FF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6" w:name="_Toc441505168"/>
      <w:r w:rsidRPr="00097FF4">
        <w:rPr>
          <w:rFonts w:ascii="Times New Roman" w:hAnsi="Times New Roman" w:cs="Times New Roman"/>
          <w:color w:val="auto"/>
        </w:rPr>
        <w:t>2.1.Обязательный минимум содержания общего образования</w:t>
      </w:r>
      <w:bookmarkEnd w:id="6"/>
    </w:p>
    <w:p w:rsidR="00860950" w:rsidRPr="00860950" w:rsidRDefault="00860950" w:rsidP="00860950"/>
    <w:p w:rsidR="00544DFE" w:rsidRPr="00EB2562" w:rsidRDefault="00544DFE" w:rsidP="00544DFE">
      <w:pPr>
        <w:jc w:val="both"/>
        <w:rPr>
          <w:rFonts w:ascii="Times New Roman" w:hAnsi="Times New Roman"/>
          <w:sz w:val="24"/>
          <w:szCs w:val="24"/>
        </w:rPr>
      </w:pPr>
      <w:r w:rsidRPr="00EB2562">
        <w:rPr>
          <w:rFonts w:ascii="Times New Roman" w:hAnsi="Times New Roman"/>
          <w:sz w:val="24"/>
          <w:szCs w:val="24"/>
        </w:rPr>
        <w:t xml:space="preserve">Обязательный минимум содержания основных образовательных программ (далее – обязательный минимум) – обобщенное содержание образования, которое школа обязана предоставить учащимся для обеспечения их конституционного права на получение общего образования. </w:t>
      </w:r>
    </w:p>
    <w:p w:rsidR="00544DFE" w:rsidRPr="00EB2562" w:rsidRDefault="00544DFE" w:rsidP="00544DFE">
      <w:pPr>
        <w:jc w:val="both"/>
        <w:rPr>
          <w:rFonts w:ascii="Times New Roman" w:hAnsi="Times New Roman"/>
          <w:sz w:val="24"/>
          <w:szCs w:val="24"/>
        </w:rPr>
      </w:pPr>
      <w:r w:rsidRPr="00EB2562">
        <w:rPr>
          <w:rFonts w:ascii="Times New Roman" w:hAnsi="Times New Roman"/>
          <w:sz w:val="24"/>
          <w:szCs w:val="24"/>
        </w:rPr>
        <w:t xml:space="preserve">Обязательный минимум представлен в форме набора предметных тем (дидактических единиц), включаемых в обязательном порядке в основные образовательные программы начального общего, основного общего, среднего (полного) общего образования. </w:t>
      </w:r>
    </w:p>
    <w:p w:rsidR="00544DFE" w:rsidRPr="00FD62CA" w:rsidRDefault="00544DFE" w:rsidP="00544DFE">
      <w:pPr>
        <w:jc w:val="both"/>
        <w:rPr>
          <w:rFonts w:ascii="Times New Roman" w:hAnsi="Times New Roman"/>
          <w:sz w:val="24"/>
          <w:szCs w:val="24"/>
        </w:rPr>
      </w:pPr>
      <w:r w:rsidRPr="00EB2562">
        <w:rPr>
          <w:rFonts w:ascii="Times New Roman" w:hAnsi="Times New Roman"/>
          <w:sz w:val="24"/>
          <w:szCs w:val="24"/>
        </w:rPr>
        <w:t>Обязательный минимум включает основные ценности и достижения национальной и мировой культуры, фундаментальные научные идеи и факты, определяющие общие мировоззренческие позиции человека и обеспечивающие условия для социализации, интеллектуального и общекультурного развития обучающихся, формирования их социально</w:t>
      </w:r>
      <w:r>
        <w:rPr>
          <w:rFonts w:ascii="Times New Roman" w:hAnsi="Times New Roman"/>
          <w:sz w:val="24"/>
          <w:szCs w:val="24"/>
        </w:rPr>
        <w:t>й и функциональной грамотности.</w:t>
      </w:r>
    </w:p>
    <w:p w:rsidR="00544DFE" w:rsidRPr="00EB2562" w:rsidRDefault="00544DFE" w:rsidP="00544DFE">
      <w:pPr>
        <w:jc w:val="both"/>
        <w:rPr>
          <w:rFonts w:ascii="Times New Roman" w:hAnsi="Times New Roman"/>
          <w:sz w:val="24"/>
          <w:szCs w:val="24"/>
        </w:rPr>
      </w:pPr>
      <w:r w:rsidRPr="00EB2562">
        <w:rPr>
          <w:rFonts w:ascii="Times New Roman" w:hAnsi="Times New Roman"/>
          <w:sz w:val="24"/>
          <w:szCs w:val="24"/>
        </w:rPr>
        <w:t xml:space="preserve">Обязательный минимум обеспечивает преемственность ступеней общего образования и учебных предметов, представляет обучающимся возможность успешно продолжить образование на последующих ступенях (уровнях) образования. </w:t>
      </w:r>
    </w:p>
    <w:p w:rsidR="00544DFE" w:rsidRPr="00EB2562" w:rsidRDefault="00544DFE" w:rsidP="00544DFE">
      <w:pPr>
        <w:jc w:val="both"/>
        <w:rPr>
          <w:rFonts w:ascii="Times New Roman" w:hAnsi="Times New Roman"/>
          <w:sz w:val="24"/>
          <w:szCs w:val="24"/>
        </w:rPr>
      </w:pPr>
      <w:r w:rsidRPr="00EB2562">
        <w:rPr>
          <w:rFonts w:ascii="Times New Roman" w:hAnsi="Times New Roman"/>
          <w:sz w:val="24"/>
          <w:szCs w:val="24"/>
        </w:rPr>
        <w:t xml:space="preserve">Обязательный минимум не устанавливает порядок (последовательность) изучения предметных тем (дидактических единиц) в рамках уровней  общего образования и не определяет нормативы учебного времени, отводимые на изучение данной дидактической единицы в рамках учебной программы. </w:t>
      </w:r>
    </w:p>
    <w:p w:rsidR="00544DFE" w:rsidRPr="00EB2562" w:rsidRDefault="00544DFE" w:rsidP="00544DFE">
      <w:pPr>
        <w:jc w:val="both"/>
        <w:rPr>
          <w:rFonts w:ascii="Times New Roman" w:hAnsi="Times New Roman"/>
          <w:sz w:val="24"/>
          <w:szCs w:val="24"/>
        </w:rPr>
      </w:pPr>
      <w:r w:rsidRPr="00EB2562">
        <w:rPr>
          <w:rFonts w:ascii="Times New Roman" w:hAnsi="Times New Roman"/>
          <w:sz w:val="24"/>
          <w:szCs w:val="24"/>
        </w:rPr>
        <w:t xml:space="preserve">Обязательный минимум представлен в двух форматах: </w:t>
      </w:r>
    </w:p>
    <w:p w:rsidR="00544DFE" w:rsidRDefault="00544DFE" w:rsidP="00544DF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E074A">
        <w:rPr>
          <w:rFonts w:ascii="Times New Roman" w:hAnsi="Times New Roman"/>
          <w:sz w:val="24"/>
          <w:szCs w:val="24"/>
        </w:rPr>
        <w:t xml:space="preserve">содержание, изучение которого является объектом контроля и оценки врамках итоговой аттестации выпускников;  </w:t>
      </w:r>
    </w:p>
    <w:p w:rsidR="00544DFE" w:rsidRDefault="00544DFE" w:rsidP="00544DF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E074A">
        <w:rPr>
          <w:rFonts w:ascii="Times New Roman" w:hAnsi="Times New Roman"/>
          <w:sz w:val="24"/>
          <w:szCs w:val="24"/>
        </w:rPr>
        <w:t xml:space="preserve">содержание, которое подлежит изучению, но не является объектом контроля и не включается в требования к уровню подготовки выпускников. </w:t>
      </w:r>
    </w:p>
    <w:p w:rsidR="00544DFE" w:rsidRDefault="00544DFE" w:rsidP="00544DFE">
      <w:pPr>
        <w:jc w:val="both"/>
        <w:rPr>
          <w:rFonts w:ascii="Times New Roman" w:hAnsi="Times New Roman"/>
          <w:sz w:val="24"/>
          <w:szCs w:val="24"/>
        </w:rPr>
      </w:pPr>
      <w:r w:rsidRPr="007E074A">
        <w:rPr>
          <w:rFonts w:ascii="Times New Roman" w:hAnsi="Times New Roman"/>
          <w:sz w:val="24"/>
          <w:szCs w:val="24"/>
        </w:rPr>
        <w:lastRenderedPageBreak/>
        <w:t xml:space="preserve">Данный способ представления обязательного минимума расширяет вариативность подхода к изучению учебного материала и дает возможность разноуровневого обучения. </w:t>
      </w:r>
    </w:p>
    <w:p w:rsidR="00544DFE" w:rsidRPr="009135CC" w:rsidRDefault="00544DFE" w:rsidP="00544DFE">
      <w:pPr>
        <w:jc w:val="both"/>
        <w:rPr>
          <w:rFonts w:ascii="Times New Roman" w:hAnsi="Times New Roman"/>
          <w:sz w:val="24"/>
          <w:szCs w:val="24"/>
        </w:rPr>
      </w:pPr>
    </w:p>
    <w:p w:rsidR="00544DFE" w:rsidRPr="00097FF4" w:rsidRDefault="00544DFE" w:rsidP="00097FF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7" w:name="_Toc441505169"/>
      <w:r w:rsidRPr="00097FF4">
        <w:rPr>
          <w:rFonts w:ascii="Times New Roman" w:hAnsi="Times New Roman" w:cs="Times New Roman"/>
          <w:color w:val="auto"/>
        </w:rPr>
        <w:t>2.2.Содержание образования</w:t>
      </w:r>
      <w:bookmarkEnd w:id="7"/>
    </w:p>
    <w:p w:rsidR="00544DFE" w:rsidRPr="00FD62CA" w:rsidRDefault="00544DFE" w:rsidP="008609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Среднее  общее образование – третья, завершающая </w:t>
      </w:r>
      <w:r w:rsidRPr="00FD62CA">
        <w:rPr>
          <w:rFonts w:ascii="Times New Roman" w:hAnsi="Times New Roman"/>
          <w:sz w:val="24"/>
          <w:szCs w:val="24"/>
        </w:rPr>
        <w:t xml:space="preserve"> ступень общего образования. </w:t>
      </w:r>
    </w:p>
    <w:p w:rsidR="00544DFE" w:rsidRDefault="00544DFE" w:rsidP="00860950">
      <w:pPr>
        <w:jc w:val="both"/>
        <w:rPr>
          <w:rFonts w:ascii="Times New Roman" w:hAnsi="Times New Roman"/>
          <w:sz w:val="24"/>
          <w:szCs w:val="24"/>
        </w:rPr>
      </w:pPr>
      <w:r w:rsidRPr="00FD62CA">
        <w:rPr>
          <w:rFonts w:ascii="Times New Roman" w:hAnsi="Times New Roman"/>
          <w:sz w:val="24"/>
          <w:szCs w:val="24"/>
        </w:rPr>
        <w:t>В соответствии с Конституци</w:t>
      </w:r>
      <w:r>
        <w:rPr>
          <w:rFonts w:ascii="Times New Roman" w:hAnsi="Times New Roman"/>
          <w:sz w:val="24"/>
          <w:szCs w:val="24"/>
        </w:rPr>
        <w:t xml:space="preserve">ей Российской Федерации среднее </w:t>
      </w:r>
      <w:r w:rsidRPr="00FD62CA">
        <w:rPr>
          <w:rFonts w:ascii="Times New Roman" w:hAnsi="Times New Roman"/>
          <w:sz w:val="24"/>
          <w:szCs w:val="24"/>
        </w:rPr>
        <w:t xml:space="preserve"> общее обр</w:t>
      </w:r>
      <w:r>
        <w:rPr>
          <w:rFonts w:ascii="Times New Roman" w:hAnsi="Times New Roman"/>
          <w:sz w:val="24"/>
          <w:szCs w:val="24"/>
        </w:rPr>
        <w:t>азование является</w:t>
      </w:r>
      <w:r w:rsidRPr="00FD62CA">
        <w:rPr>
          <w:rFonts w:ascii="Times New Roman" w:hAnsi="Times New Roman"/>
          <w:sz w:val="24"/>
          <w:szCs w:val="24"/>
        </w:rPr>
        <w:t xml:space="preserve"> общедоступным. </w:t>
      </w:r>
    </w:p>
    <w:p w:rsidR="00544DFE" w:rsidRPr="009135CC" w:rsidRDefault="00544DFE" w:rsidP="0086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35CC">
        <w:rPr>
          <w:rFonts w:ascii="Times New Roman" w:hAnsi="Times New Roman"/>
          <w:color w:val="000000"/>
          <w:sz w:val="24"/>
          <w:szCs w:val="24"/>
        </w:rPr>
        <w:t>Учебные предметы федерального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компонента представлены на</w:t>
      </w:r>
      <w:r w:rsidRPr="009135CC">
        <w:rPr>
          <w:rFonts w:ascii="Times New Roman" w:hAnsi="Times New Roman"/>
          <w:color w:val="000000"/>
          <w:sz w:val="24"/>
          <w:szCs w:val="24"/>
        </w:rPr>
        <w:t>–</w:t>
      </w:r>
      <w:r w:rsidRPr="009135CC">
        <w:rPr>
          <w:rFonts w:ascii="Times New Roman" w:hAnsi="Times New Roman"/>
          <w:i/>
          <w:iCs/>
          <w:color w:val="000000"/>
          <w:sz w:val="24"/>
          <w:szCs w:val="24"/>
        </w:rPr>
        <w:t xml:space="preserve">базовом </w:t>
      </w:r>
      <w:r>
        <w:rPr>
          <w:rFonts w:ascii="Times New Roman" w:hAnsi="Times New Roman"/>
          <w:color w:val="000000"/>
          <w:sz w:val="24"/>
          <w:szCs w:val="24"/>
        </w:rPr>
        <w:t xml:space="preserve">уровне. </w:t>
      </w:r>
    </w:p>
    <w:p w:rsidR="00544DFE" w:rsidRDefault="00544DFE" w:rsidP="0086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6700BC" w:rsidRDefault="00544DFE" w:rsidP="0086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135CC">
        <w:rPr>
          <w:rFonts w:ascii="Times New Roman" w:hAnsi="Times New Roman"/>
          <w:color w:val="000000"/>
          <w:sz w:val="24"/>
          <w:szCs w:val="24"/>
        </w:rPr>
        <w:t xml:space="preserve">Исходя из кадровых возможностей школы и образовательных запросовобучающихся и их родителей (законных представителей) школа реализует </w:t>
      </w:r>
      <w:r>
        <w:rPr>
          <w:rFonts w:ascii="Times New Roman" w:hAnsi="Times New Roman"/>
          <w:color w:val="000000"/>
          <w:sz w:val="24"/>
          <w:szCs w:val="24"/>
        </w:rPr>
        <w:t>программы элективных и факультативных курсов.</w:t>
      </w:r>
    </w:p>
    <w:p w:rsidR="00544DFE" w:rsidRDefault="00544DFE" w:rsidP="0086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Pr="006700BC" w:rsidRDefault="00544DFE" w:rsidP="0086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35CC">
        <w:rPr>
          <w:rFonts w:ascii="Times New Roman" w:hAnsi="Times New Roman"/>
          <w:color w:val="000000"/>
          <w:sz w:val="24"/>
          <w:szCs w:val="24"/>
        </w:rPr>
        <w:t xml:space="preserve">Федеральный компонент государственного стандарта среднего (полного)общего образования установлен по следующим </w:t>
      </w:r>
      <w:r w:rsidRPr="009135CC">
        <w:rPr>
          <w:rFonts w:ascii="Times New Roman" w:hAnsi="Times New Roman"/>
          <w:i/>
          <w:iCs/>
          <w:color w:val="000000"/>
          <w:sz w:val="24"/>
          <w:szCs w:val="24"/>
        </w:rPr>
        <w:t>учебным предметам: Русскийязык, Литература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135CC">
        <w:rPr>
          <w:rFonts w:ascii="Times New Roman" w:hAnsi="Times New Roman"/>
          <w:i/>
          <w:iCs/>
          <w:color w:val="000000"/>
          <w:sz w:val="24"/>
          <w:szCs w:val="24"/>
        </w:rPr>
        <w:t>Иностранный язык, Математика, Информатика и ИКТ,История, Обществознание, География, Биология, Физика,Химия, Основы безопасности жизнедеятельности, Физическая культура.</w:t>
      </w:r>
    </w:p>
    <w:p w:rsidR="00544DFE" w:rsidRPr="009135CC" w:rsidRDefault="00544DFE" w:rsidP="0086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9135CC">
        <w:rPr>
          <w:rFonts w:ascii="Times New Roman" w:hAnsi="Times New Roman"/>
          <w:b/>
          <w:bCs/>
          <w:color w:val="FFFFFF"/>
          <w:sz w:val="24"/>
          <w:szCs w:val="24"/>
        </w:rPr>
        <w:t>Основная образовательная программа общего образования (ФК ГОС) 25</w:t>
      </w:r>
    </w:p>
    <w:p w:rsidR="00544DFE" w:rsidRPr="006700BC" w:rsidRDefault="00544DFE" w:rsidP="008609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135CC">
        <w:rPr>
          <w:rFonts w:ascii="Times New Roman" w:hAnsi="Times New Roman"/>
          <w:color w:val="000000"/>
          <w:sz w:val="24"/>
          <w:szCs w:val="24"/>
        </w:rPr>
        <w:t xml:space="preserve">Среднее (полное) общее образование завершается </w:t>
      </w:r>
      <w:r w:rsidRPr="009135CC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обязательной итоговойгосударственной аттестацией </w:t>
      </w:r>
      <w:r w:rsidRPr="009135CC">
        <w:rPr>
          <w:rFonts w:ascii="Times New Roman" w:hAnsi="Times New Roman"/>
          <w:color w:val="000000"/>
          <w:sz w:val="24"/>
          <w:szCs w:val="24"/>
        </w:rPr>
        <w:t>выпускников. Требования к уровнюподготовки выпускников настоящего стандарта являются основой разработкиконтрольно-измерительных материалов указанной аттестации.</w:t>
      </w:r>
    </w:p>
    <w:p w:rsidR="00544DFE" w:rsidRDefault="00544DFE" w:rsidP="008609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DFE" w:rsidRPr="005D0AC5" w:rsidRDefault="00544DFE" w:rsidP="0086095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AC5">
        <w:rPr>
          <w:rFonts w:ascii="Times New Roman" w:hAnsi="Times New Roman"/>
          <w:sz w:val="24"/>
          <w:szCs w:val="24"/>
          <w:lang w:val="ru-RU"/>
        </w:rPr>
        <w:t>Структура Рабочих программ учебных предметов, курсов утверждена локальным нормативным актом школы и включает следующие разделы:</w:t>
      </w:r>
    </w:p>
    <w:p w:rsidR="00544DFE" w:rsidRPr="005D0AC5" w:rsidRDefault="00544DFE" w:rsidP="00860950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AC5">
        <w:rPr>
          <w:rFonts w:ascii="Times New Roman" w:hAnsi="Times New Roman"/>
          <w:sz w:val="24"/>
          <w:szCs w:val="24"/>
          <w:lang w:val="ru-RU"/>
        </w:rPr>
        <w:t>титульный лист;</w:t>
      </w:r>
    </w:p>
    <w:p w:rsidR="00544DFE" w:rsidRPr="005D0AC5" w:rsidRDefault="00544DFE" w:rsidP="00860950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AC5">
        <w:rPr>
          <w:rFonts w:ascii="Times New Roman" w:hAnsi="Times New Roman"/>
          <w:sz w:val="24"/>
          <w:szCs w:val="24"/>
          <w:lang w:val="ru-RU"/>
        </w:rPr>
        <w:t>пояснительная записка;</w:t>
      </w:r>
    </w:p>
    <w:p w:rsidR="00544DFE" w:rsidRPr="005D0AC5" w:rsidRDefault="00544DFE" w:rsidP="00860950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0AC5">
        <w:rPr>
          <w:rFonts w:ascii="Times New Roman" w:hAnsi="Times New Roman"/>
          <w:sz w:val="24"/>
          <w:szCs w:val="24"/>
        </w:rPr>
        <w:t>содержаниепрограммыучебногокурса;</w:t>
      </w:r>
    </w:p>
    <w:p w:rsidR="00544DFE" w:rsidRPr="005D0AC5" w:rsidRDefault="00544DFE" w:rsidP="00860950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AC5">
        <w:rPr>
          <w:rFonts w:ascii="Times New Roman" w:hAnsi="Times New Roman"/>
          <w:sz w:val="24"/>
          <w:szCs w:val="24"/>
          <w:lang w:val="ru-RU"/>
        </w:rPr>
        <w:t>календарно-тематическое планирование;</w:t>
      </w:r>
    </w:p>
    <w:p w:rsidR="00544DFE" w:rsidRPr="005D0AC5" w:rsidRDefault="00544DFE" w:rsidP="00860950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AC5">
        <w:rPr>
          <w:rFonts w:ascii="Times New Roman" w:hAnsi="Times New Roman"/>
          <w:sz w:val="24"/>
          <w:szCs w:val="24"/>
          <w:lang w:val="ru-RU"/>
        </w:rPr>
        <w:t>требования к уровню подготовки учащихся;</w:t>
      </w:r>
    </w:p>
    <w:p w:rsidR="00544DFE" w:rsidRPr="005D0AC5" w:rsidRDefault="00544DFE" w:rsidP="00860950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0AC5">
        <w:rPr>
          <w:rFonts w:ascii="Times New Roman" w:hAnsi="Times New Roman"/>
          <w:sz w:val="24"/>
          <w:szCs w:val="24"/>
        </w:rPr>
        <w:t>характеристикаконтрольно-измерительныхматериалов;</w:t>
      </w:r>
    </w:p>
    <w:p w:rsidR="00544DFE" w:rsidRPr="005D0AC5" w:rsidRDefault="00544DFE" w:rsidP="00860950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AC5">
        <w:rPr>
          <w:rFonts w:ascii="Times New Roman" w:hAnsi="Times New Roman"/>
          <w:sz w:val="24"/>
          <w:szCs w:val="24"/>
          <w:lang w:val="ru-RU"/>
        </w:rPr>
        <w:t>учебно-методическое обеспечение предмета и перечень рекомендуемой литературы (основной и дополнительной) для учителя и учащихся.</w:t>
      </w:r>
    </w:p>
    <w:p w:rsidR="00544DFE" w:rsidRPr="00046394" w:rsidRDefault="00544DFE" w:rsidP="00860950">
      <w:pPr>
        <w:jc w:val="both"/>
        <w:rPr>
          <w:rFonts w:ascii="Times New Roman" w:hAnsi="Times New Roman"/>
          <w:sz w:val="24"/>
          <w:szCs w:val="24"/>
        </w:rPr>
      </w:pPr>
      <w:r w:rsidRPr="00FD62CA">
        <w:rPr>
          <w:rFonts w:ascii="Times New Roman" w:hAnsi="Times New Roman"/>
          <w:sz w:val="24"/>
          <w:szCs w:val="24"/>
        </w:rPr>
        <w:t xml:space="preserve">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знаний, овладение умениями, воспитание, развитие и практическое применение приобретенных знаний и умений (ключевые компетенции). Все представленные цели равноценны. </w:t>
      </w:r>
    </w:p>
    <w:p w:rsidR="00544DFE" w:rsidRPr="00FD62CA" w:rsidRDefault="00544DFE" w:rsidP="00860950">
      <w:pPr>
        <w:jc w:val="both"/>
        <w:rPr>
          <w:rFonts w:ascii="Times New Roman" w:hAnsi="Times New Roman"/>
          <w:sz w:val="24"/>
          <w:szCs w:val="24"/>
        </w:rPr>
      </w:pPr>
      <w:r w:rsidRPr="00FD62CA">
        <w:rPr>
          <w:rFonts w:ascii="Times New Roman" w:hAnsi="Times New Roman"/>
          <w:sz w:val="24"/>
          <w:szCs w:val="24"/>
        </w:rPr>
        <w:t xml:space="preserve">Содержание рабочей программы по учебному предмету, в обязательном порядке включает федеральный компонент государственного стандарта общего образования. </w:t>
      </w:r>
    </w:p>
    <w:p w:rsidR="00544DFE" w:rsidRPr="00046394" w:rsidRDefault="00544DFE" w:rsidP="00860950">
      <w:pPr>
        <w:jc w:val="both"/>
        <w:rPr>
          <w:rFonts w:ascii="Times New Roman" w:hAnsi="Times New Roman"/>
          <w:sz w:val="24"/>
          <w:szCs w:val="24"/>
        </w:rPr>
      </w:pPr>
      <w:r w:rsidRPr="00FD62CA">
        <w:rPr>
          <w:rFonts w:ascii="Times New Roman" w:hAnsi="Times New Roman"/>
          <w:sz w:val="24"/>
          <w:szCs w:val="24"/>
        </w:rPr>
        <w:t xml:space="preserve">При разработке рабочих программ, на основе федерального компонента допускается: </w:t>
      </w:r>
    </w:p>
    <w:p w:rsidR="00544DFE" w:rsidRPr="00046394" w:rsidRDefault="00544DFE" w:rsidP="0086095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46394">
        <w:rPr>
          <w:rFonts w:ascii="Times New Roman" w:hAnsi="Times New Roman"/>
          <w:sz w:val="24"/>
          <w:szCs w:val="24"/>
        </w:rPr>
        <w:lastRenderedPageBreak/>
        <w:t>расширение перечня дидактических единиц в пределах, регламентированных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образования;</w:t>
      </w:r>
    </w:p>
    <w:p w:rsidR="00544DFE" w:rsidRPr="00046394" w:rsidRDefault="00544DFE" w:rsidP="0086095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46394">
        <w:rPr>
          <w:rFonts w:ascii="Times New Roman" w:hAnsi="Times New Roman"/>
          <w:sz w:val="24"/>
          <w:szCs w:val="24"/>
        </w:rPr>
        <w:t xml:space="preserve">конкретизация и детализация дидактических единиц; </w:t>
      </w:r>
    </w:p>
    <w:p w:rsidR="00544DFE" w:rsidRPr="00046394" w:rsidRDefault="00544DFE" w:rsidP="0086095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46394">
        <w:rPr>
          <w:rFonts w:ascii="Times New Roman" w:hAnsi="Times New Roman"/>
          <w:sz w:val="24"/>
          <w:szCs w:val="24"/>
        </w:rPr>
        <w:t xml:space="preserve">определение логически связанного и педагогически обоснованного порядка изучения материала. </w:t>
      </w:r>
    </w:p>
    <w:p w:rsidR="00544DFE" w:rsidRPr="00046394" w:rsidRDefault="00544DFE" w:rsidP="00860950">
      <w:pPr>
        <w:jc w:val="both"/>
        <w:rPr>
          <w:rFonts w:ascii="Times New Roman" w:hAnsi="Times New Roman"/>
          <w:sz w:val="24"/>
          <w:szCs w:val="24"/>
        </w:rPr>
      </w:pPr>
      <w:r w:rsidRPr="00046394">
        <w:rPr>
          <w:rFonts w:ascii="Times New Roman" w:hAnsi="Times New Roman"/>
          <w:sz w:val="24"/>
          <w:szCs w:val="24"/>
        </w:rPr>
        <w:t xml:space="preserve">При изучении учебных предметов используются только УМК, включенные в Федеральный перечень учебников на данный учебный год. УМК, используемые при изучении элективных курсов не подлежат сертификации. </w:t>
      </w:r>
    </w:p>
    <w:p w:rsidR="00544DFE" w:rsidRPr="00046394" w:rsidRDefault="00544DFE" w:rsidP="00860950">
      <w:pPr>
        <w:jc w:val="both"/>
        <w:rPr>
          <w:rFonts w:ascii="Times New Roman" w:hAnsi="Times New Roman"/>
          <w:sz w:val="24"/>
          <w:szCs w:val="24"/>
        </w:rPr>
      </w:pPr>
      <w:r w:rsidRPr="00046394">
        <w:rPr>
          <w:rFonts w:ascii="Times New Roman" w:hAnsi="Times New Roman"/>
          <w:sz w:val="24"/>
          <w:szCs w:val="24"/>
        </w:rPr>
        <w:t xml:space="preserve">С целью ознакомления учащихся, их родителей (иных законных представителей) с содержанием реализуемых основных образовательных программ общего образования, в том числе с содержанием образовательных программ, превышающих требования федерального компонента государственного стандарта общего образования, аннотации к программам по предметам размещаются на сайте школы. </w:t>
      </w:r>
    </w:p>
    <w:p w:rsidR="00544DFE" w:rsidRPr="00EB2562" w:rsidRDefault="00544DFE" w:rsidP="00544DFE">
      <w:pPr>
        <w:pStyle w:val="a3"/>
        <w:ind w:left="765"/>
        <w:jc w:val="both"/>
        <w:rPr>
          <w:rFonts w:ascii="Times New Roman" w:hAnsi="Times New Roman"/>
          <w:sz w:val="24"/>
          <w:szCs w:val="24"/>
        </w:rPr>
      </w:pPr>
    </w:p>
    <w:p w:rsidR="00544DFE" w:rsidRDefault="00544DFE" w:rsidP="00097FF4">
      <w:pPr>
        <w:pStyle w:val="1"/>
        <w:numPr>
          <w:ilvl w:val="0"/>
          <w:numId w:val="32"/>
        </w:numPr>
        <w:jc w:val="center"/>
        <w:rPr>
          <w:rFonts w:ascii="Times New Roman" w:hAnsi="Times New Roman" w:cs="Times New Roman"/>
          <w:color w:val="auto"/>
          <w:lang w:val="en-US"/>
        </w:rPr>
      </w:pPr>
      <w:bookmarkStart w:id="8" w:name="_Toc441505170"/>
      <w:r w:rsidRPr="00097FF4">
        <w:rPr>
          <w:rFonts w:ascii="Times New Roman" w:hAnsi="Times New Roman" w:cs="Times New Roman"/>
          <w:color w:val="auto"/>
        </w:rPr>
        <w:t>ОРГАНИЗАЦИОННЫЙ РАЗДЕЛ</w:t>
      </w:r>
      <w:bookmarkEnd w:id="8"/>
    </w:p>
    <w:p w:rsidR="00097FF4" w:rsidRPr="00097FF4" w:rsidRDefault="00097FF4" w:rsidP="00097FF4">
      <w:pPr>
        <w:rPr>
          <w:lang w:val="en-US"/>
        </w:rPr>
      </w:pPr>
    </w:p>
    <w:p w:rsidR="00544DFE" w:rsidRPr="00097FF4" w:rsidRDefault="00544DFE" w:rsidP="00097FF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9" w:name="_Toc441505171"/>
      <w:r w:rsidRPr="00097FF4">
        <w:rPr>
          <w:rFonts w:ascii="Times New Roman" w:hAnsi="Times New Roman" w:cs="Times New Roman"/>
          <w:color w:val="auto"/>
        </w:rPr>
        <w:t>3.1. Учебный план среднего  общего образования</w:t>
      </w:r>
      <w:bookmarkEnd w:id="9"/>
    </w:p>
    <w:p w:rsidR="00544DFE" w:rsidRPr="00860950" w:rsidRDefault="00544DFE" w:rsidP="00544DFE">
      <w:pPr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sz w:val="24"/>
          <w:szCs w:val="24"/>
        </w:rPr>
        <w:t xml:space="preserve">Учебный план школы устанавливает:  </w:t>
      </w:r>
    </w:p>
    <w:p w:rsidR="00544DFE" w:rsidRPr="00860950" w:rsidRDefault="00544DFE" w:rsidP="00544DFE">
      <w:pPr>
        <w:pStyle w:val="a3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860950">
        <w:rPr>
          <w:rFonts w:ascii="Times New Roman" w:hAnsi="Times New Roman"/>
          <w:sz w:val="24"/>
          <w:szCs w:val="24"/>
        </w:rPr>
        <w:t xml:space="preserve">содержание образования;  </w:t>
      </w:r>
    </w:p>
    <w:p w:rsidR="00544DFE" w:rsidRPr="00860950" w:rsidRDefault="00544DFE" w:rsidP="00544DFE">
      <w:pPr>
        <w:pStyle w:val="a3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sz w:val="24"/>
          <w:szCs w:val="24"/>
        </w:rPr>
        <w:t xml:space="preserve">максимальный объем нагрузки учащихся,  а также нормативы учебного времени. </w:t>
      </w:r>
    </w:p>
    <w:p w:rsidR="00544DFE" w:rsidRPr="009250C7" w:rsidRDefault="00544DFE" w:rsidP="00544DFE">
      <w:pPr>
        <w:jc w:val="both"/>
        <w:rPr>
          <w:rFonts w:ascii="Times New Roman" w:hAnsi="Times New Roman"/>
          <w:i/>
          <w:sz w:val="24"/>
          <w:szCs w:val="24"/>
        </w:rPr>
      </w:pPr>
      <w:r w:rsidRPr="009250C7">
        <w:rPr>
          <w:rFonts w:ascii="Times New Roman" w:hAnsi="Times New Roman"/>
          <w:i/>
          <w:sz w:val="24"/>
          <w:szCs w:val="24"/>
        </w:rPr>
        <w:t>Приложение 1 Учебный план среднего  общего образования (ФК ГОС)</w:t>
      </w:r>
    </w:p>
    <w:p w:rsidR="00544DFE" w:rsidRPr="0061071A" w:rsidRDefault="00544DFE" w:rsidP="00544DFE">
      <w:pPr>
        <w:widowControl w:val="0"/>
        <w:autoSpaceDE w:val="0"/>
        <w:autoSpaceDN w:val="0"/>
        <w:adjustRightInd w:val="0"/>
        <w:spacing w:before="62" w:after="0" w:line="271" w:lineRule="exact"/>
        <w:ind w:left="102" w:right="-20"/>
        <w:rPr>
          <w:rFonts w:ascii="Times New Roman" w:hAnsi="Times New Roman"/>
          <w:sz w:val="24"/>
          <w:szCs w:val="24"/>
        </w:rPr>
      </w:pPr>
      <w:r w:rsidRPr="0061071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3.2.М</w:t>
      </w:r>
      <w:r w:rsidRPr="0061071A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61071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61071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61071A">
        <w:rPr>
          <w:rFonts w:ascii="Times New Roman" w:hAnsi="Times New Roman"/>
          <w:b/>
          <w:bCs/>
          <w:position w:val="-1"/>
          <w:sz w:val="24"/>
          <w:szCs w:val="24"/>
        </w:rPr>
        <w:t>ль в</w:t>
      </w:r>
      <w:r w:rsidRPr="0061071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61071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61071A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61071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61071A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61071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 w:rsidRPr="0061071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61071A">
        <w:rPr>
          <w:rFonts w:ascii="Times New Roman" w:hAnsi="Times New Roman"/>
          <w:b/>
          <w:bCs/>
          <w:position w:val="-1"/>
          <w:sz w:val="24"/>
          <w:szCs w:val="24"/>
        </w:rPr>
        <w:t>ой</w:t>
      </w:r>
      <w:r w:rsidRPr="0061071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д</w:t>
      </w:r>
      <w:r w:rsidRPr="0061071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61071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я</w:t>
      </w:r>
      <w:r w:rsidRPr="0061071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61071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61071A">
        <w:rPr>
          <w:rFonts w:ascii="Times New Roman" w:hAnsi="Times New Roman"/>
          <w:b/>
          <w:bCs/>
          <w:position w:val="-1"/>
          <w:sz w:val="24"/>
          <w:szCs w:val="24"/>
        </w:rPr>
        <w:t>ль</w:t>
      </w:r>
      <w:r w:rsidRPr="0061071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61071A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61071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61071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61071A">
        <w:rPr>
          <w:rFonts w:ascii="Times New Roman" w:hAnsi="Times New Roman"/>
          <w:b/>
          <w:bCs/>
          <w:position w:val="-1"/>
          <w:sz w:val="24"/>
          <w:szCs w:val="24"/>
        </w:rPr>
        <w:t xml:space="preserve">ив </w:t>
      </w:r>
      <w:r w:rsidRPr="0061071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школе </w:t>
      </w:r>
      <w:r w:rsidRPr="0061071A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(кра</w:t>
      </w:r>
      <w:r w:rsidRPr="0061071A"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т</w:t>
      </w:r>
      <w:r w:rsidRPr="0061071A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кое о</w:t>
      </w:r>
      <w:r w:rsidRPr="0061071A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пи</w:t>
      </w:r>
      <w:r w:rsidRPr="0061071A"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с</w:t>
      </w:r>
      <w:r w:rsidRPr="0061071A"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а</w:t>
      </w:r>
      <w:r w:rsidRPr="0061071A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ни</w:t>
      </w:r>
      <w:r w:rsidRPr="0061071A">
        <w:rPr>
          <w:rFonts w:ascii="Times New Roman" w:hAnsi="Times New Roman"/>
          <w:b/>
          <w:bCs/>
          <w:i/>
          <w:iCs/>
          <w:spacing w:val="-3"/>
          <w:position w:val="-1"/>
          <w:sz w:val="24"/>
          <w:szCs w:val="24"/>
        </w:rPr>
        <w:t>е</w:t>
      </w:r>
      <w:r w:rsidRPr="0061071A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)</w:t>
      </w:r>
    </w:p>
    <w:p w:rsidR="00544DFE" w:rsidRPr="0061071A" w:rsidRDefault="00544DFE" w:rsidP="00544DFE">
      <w:pPr>
        <w:widowControl w:val="0"/>
        <w:autoSpaceDE w:val="0"/>
        <w:autoSpaceDN w:val="0"/>
        <w:adjustRightInd w:val="0"/>
        <w:spacing w:before="6" w:after="0" w:line="130" w:lineRule="exact"/>
        <w:ind w:right="-20"/>
        <w:rPr>
          <w:rFonts w:ascii="Times New Roman" w:hAnsi="Times New Roman"/>
          <w:sz w:val="24"/>
          <w:szCs w:val="24"/>
        </w:rPr>
      </w:pPr>
    </w:p>
    <w:p w:rsidR="00544DFE" w:rsidRPr="0061071A" w:rsidRDefault="00544DFE" w:rsidP="00544DF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:rsidR="00544DFE" w:rsidRPr="00860950" w:rsidRDefault="00544DFE" w:rsidP="00F51CDB">
      <w:pPr>
        <w:widowControl w:val="0"/>
        <w:tabs>
          <w:tab w:val="left" w:pos="2380"/>
        </w:tabs>
        <w:autoSpaceDE w:val="0"/>
        <w:autoSpaceDN w:val="0"/>
        <w:adjustRightInd w:val="0"/>
        <w:spacing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b/>
          <w:bCs/>
          <w:sz w:val="24"/>
          <w:szCs w:val="24"/>
        </w:rPr>
        <w:t>В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b/>
          <w:bCs/>
          <w:sz w:val="24"/>
          <w:szCs w:val="24"/>
        </w:rPr>
        <w:t>у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860950">
        <w:rPr>
          <w:rFonts w:ascii="Times New Roman" w:hAnsi="Times New Roman"/>
          <w:b/>
          <w:bCs/>
          <w:sz w:val="24"/>
          <w:szCs w:val="24"/>
        </w:rPr>
        <w:t>о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b/>
          <w:bCs/>
          <w:sz w:val="24"/>
          <w:szCs w:val="24"/>
        </w:rPr>
        <w:t>ая</w:t>
      </w:r>
      <w:r w:rsidRPr="00860950">
        <w:rPr>
          <w:rFonts w:ascii="Times New Roman" w:hAnsi="Times New Roman"/>
          <w:b/>
          <w:bCs/>
          <w:sz w:val="24"/>
          <w:szCs w:val="24"/>
        </w:rPr>
        <w:tab/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86095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b/>
          <w:bCs/>
          <w:sz w:val="24"/>
          <w:szCs w:val="24"/>
        </w:rPr>
        <w:t>ль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b/>
          <w:bCs/>
          <w:sz w:val="24"/>
          <w:szCs w:val="24"/>
        </w:rPr>
        <w:t>о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860950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860950">
        <w:rPr>
          <w:rFonts w:ascii="Times New Roman" w:hAnsi="Times New Roman"/>
          <w:sz w:val="24"/>
          <w:szCs w:val="24"/>
        </w:rPr>
        <w:t xml:space="preserve">– </w:t>
      </w:r>
      <w:r w:rsidRPr="00860950">
        <w:rPr>
          <w:rFonts w:ascii="Times New Roman" w:hAnsi="Times New Roman"/>
          <w:spacing w:val="-2"/>
          <w:sz w:val="24"/>
          <w:szCs w:val="24"/>
        </w:rPr>
        <w:t>э</w:t>
      </w:r>
      <w:r w:rsidRPr="00860950">
        <w:rPr>
          <w:rFonts w:ascii="Times New Roman" w:hAnsi="Times New Roman"/>
          <w:sz w:val="24"/>
          <w:szCs w:val="24"/>
        </w:rPr>
        <w:t>то в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е ви</w:t>
      </w:r>
      <w:r w:rsidRPr="00860950">
        <w:rPr>
          <w:rFonts w:ascii="Times New Roman" w:hAnsi="Times New Roman"/>
          <w:spacing w:val="-2"/>
          <w:sz w:val="24"/>
          <w:szCs w:val="24"/>
        </w:rPr>
        <w:t>д</w:t>
      </w:r>
      <w:r w:rsidRPr="00860950">
        <w:rPr>
          <w:rFonts w:ascii="Times New Roman" w:hAnsi="Times New Roman"/>
          <w:sz w:val="24"/>
          <w:szCs w:val="24"/>
        </w:rPr>
        <w:t>ы д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ят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ьн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 xml:space="preserve">ти </w:t>
      </w:r>
      <w:r w:rsidRPr="00860950">
        <w:rPr>
          <w:rFonts w:ascii="Times New Roman" w:hAnsi="Times New Roman"/>
          <w:spacing w:val="-2"/>
          <w:sz w:val="24"/>
          <w:szCs w:val="24"/>
        </w:rPr>
        <w:t>ш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2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ьн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 xml:space="preserve">ов, 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>ро</w:t>
      </w:r>
      <w:r w:rsidRPr="00860950">
        <w:rPr>
          <w:rFonts w:ascii="Times New Roman" w:hAnsi="Times New Roman"/>
          <w:spacing w:val="-1"/>
          <w:sz w:val="24"/>
          <w:szCs w:val="24"/>
        </w:rPr>
        <w:t>м</w:t>
      </w:r>
      <w:r w:rsidRPr="00860950">
        <w:rPr>
          <w:rFonts w:ascii="Times New Roman" w:hAnsi="Times New Roman"/>
          <w:sz w:val="24"/>
          <w:szCs w:val="24"/>
        </w:rPr>
        <w:t>е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pacing w:val="2"/>
          <w:sz w:val="24"/>
          <w:szCs w:val="24"/>
        </w:rPr>
        <w:t>р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</w:rPr>
        <w:t>ч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2"/>
          <w:sz w:val="24"/>
          <w:szCs w:val="24"/>
        </w:rPr>
        <w:t>й</w:t>
      </w:r>
      <w:r w:rsidRPr="00860950">
        <w:rPr>
          <w:rFonts w:ascii="Times New Roman" w:hAnsi="Times New Roman"/>
          <w:i/>
          <w:iCs/>
          <w:sz w:val="24"/>
          <w:szCs w:val="24"/>
        </w:rPr>
        <w:t>,</w:t>
      </w:r>
      <w:r w:rsidRPr="00860950">
        <w:rPr>
          <w:rFonts w:ascii="Times New Roman" w:hAnsi="Times New Roman"/>
          <w:spacing w:val="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д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тв</w:t>
      </w:r>
      <w:r w:rsidRPr="00860950">
        <w:rPr>
          <w:rFonts w:ascii="Times New Roman" w:hAnsi="Times New Roman"/>
          <w:spacing w:val="2"/>
          <w:sz w:val="24"/>
          <w:szCs w:val="24"/>
        </w:rPr>
        <w:t>о</w:t>
      </w:r>
      <w:r w:rsidRPr="00860950">
        <w:rPr>
          <w:rFonts w:ascii="Times New Roman" w:hAnsi="Times New Roman"/>
          <w:sz w:val="24"/>
          <w:szCs w:val="24"/>
        </w:rPr>
        <w:t xml:space="preserve">м 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>оторых</w:t>
      </w:r>
      <w:r w:rsidRPr="00860950">
        <w:rPr>
          <w:rFonts w:ascii="Times New Roman" w:hAnsi="Times New Roman"/>
          <w:sz w:val="24"/>
          <w:szCs w:val="24"/>
        </w:rPr>
        <w:tab/>
        <w:t>воз</w:t>
      </w:r>
      <w:r w:rsidRPr="00860950">
        <w:rPr>
          <w:rFonts w:ascii="Times New Roman" w:hAnsi="Times New Roman"/>
          <w:spacing w:val="-1"/>
          <w:sz w:val="24"/>
          <w:szCs w:val="24"/>
        </w:rPr>
        <w:t>м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3"/>
          <w:sz w:val="24"/>
          <w:szCs w:val="24"/>
        </w:rPr>
        <w:t>ж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о р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ш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 xml:space="preserve">е 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д</w:t>
      </w:r>
      <w:r w:rsidRPr="00860950">
        <w:rPr>
          <w:rFonts w:ascii="Times New Roman" w:hAnsi="Times New Roman"/>
          <w:spacing w:val="-1"/>
          <w:sz w:val="24"/>
          <w:szCs w:val="24"/>
        </w:rPr>
        <w:t>ач</w:t>
      </w:r>
      <w:r w:rsidRPr="00860950">
        <w:rPr>
          <w:rFonts w:ascii="Times New Roman" w:hAnsi="Times New Roman"/>
          <w:sz w:val="24"/>
          <w:szCs w:val="24"/>
        </w:rPr>
        <w:t xml:space="preserve">, 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ab/>
        <w:t>обр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z w:val="24"/>
          <w:szCs w:val="24"/>
        </w:rPr>
        <w:t>ов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>я, т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к и во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pacing w:val="1"/>
          <w:sz w:val="24"/>
          <w:szCs w:val="24"/>
        </w:rPr>
        <w:t>пи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>я.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860950">
        <w:rPr>
          <w:rFonts w:ascii="Times New Roman" w:hAnsi="Times New Roman"/>
          <w:b/>
          <w:bCs/>
          <w:sz w:val="24"/>
          <w:szCs w:val="24"/>
        </w:rPr>
        <w:t xml:space="preserve">лавной 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b/>
          <w:bCs/>
          <w:sz w:val="24"/>
          <w:szCs w:val="24"/>
        </w:rPr>
        <w:t>лью о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860950">
        <w:rPr>
          <w:rFonts w:ascii="Times New Roman" w:hAnsi="Times New Roman"/>
          <w:b/>
          <w:bCs/>
          <w:sz w:val="24"/>
          <w:szCs w:val="24"/>
        </w:rPr>
        <w:t>а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b/>
          <w:bCs/>
          <w:sz w:val="24"/>
          <w:szCs w:val="24"/>
        </w:rPr>
        <w:t>зац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b/>
          <w:bCs/>
          <w:sz w:val="24"/>
          <w:szCs w:val="24"/>
        </w:rPr>
        <w:t>и в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b/>
          <w:bCs/>
          <w:sz w:val="24"/>
          <w:szCs w:val="24"/>
        </w:rPr>
        <w:t>у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860950">
        <w:rPr>
          <w:rFonts w:ascii="Times New Roman" w:hAnsi="Times New Roman"/>
          <w:b/>
          <w:bCs/>
          <w:sz w:val="24"/>
          <w:szCs w:val="24"/>
        </w:rPr>
        <w:t>о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b/>
          <w:bCs/>
          <w:sz w:val="24"/>
          <w:szCs w:val="24"/>
        </w:rPr>
        <w:t>я</w:t>
      </w:r>
      <w:r w:rsidRPr="0086095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b/>
          <w:bCs/>
          <w:sz w:val="24"/>
          <w:szCs w:val="24"/>
        </w:rPr>
        <w:t>ль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b/>
          <w:bCs/>
          <w:sz w:val="24"/>
          <w:szCs w:val="24"/>
        </w:rPr>
        <w:t>о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860950">
        <w:rPr>
          <w:rFonts w:ascii="Times New Roman" w:hAnsi="Times New Roman"/>
          <w:b/>
          <w:bCs/>
          <w:sz w:val="24"/>
          <w:szCs w:val="24"/>
        </w:rPr>
        <w:t>и в школе  явл</w:t>
      </w:r>
      <w:r w:rsidRPr="00860950">
        <w:rPr>
          <w:rFonts w:ascii="Times New Roman" w:hAnsi="Times New Roman"/>
          <w:b/>
          <w:bCs/>
          <w:spacing w:val="1"/>
          <w:sz w:val="24"/>
          <w:szCs w:val="24"/>
        </w:rPr>
        <w:t>я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86095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од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й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твие</w:t>
      </w:r>
      <w:r w:rsidRPr="00860950">
        <w:rPr>
          <w:rFonts w:ascii="Times New Roman" w:hAnsi="Times New Roman"/>
          <w:sz w:val="24"/>
          <w:szCs w:val="24"/>
        </w:rPr>
        <w:tab/>
      </w:r>
      <w:r w:rsidRPr="00860950">
        <w:rPr>
          <w:rFonts w:ascii="Times New Roman" w:hAnsi="Times New Roman"/>
          <w:spacing w:val="1"/>
          <w:sz w:val="24"/>
          <w:szCs w:val="24"/>
        </w:rPr>
        <w:t>ин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ллек</w:t>
      </w:r>
      <w:r w:rsidRPr="00860950">
        <w:rPr>
          <w:rFonts w:ascii="Times New Roman" w:hAnsi="Times New Roman"/>
          <w:spacing w:val="-1"/>
          <w:sz w:val="24"/>
          <w:szCs w:val="24"/>
        </w:rPr>
        <w:t>т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pacing w:val="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ьн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4"/>
          <w:sz w:val="24"/>
          <w:szCs w:val="24"/>
        </w:rPr>
        <w:t>м</w:t>
      </w:r>
      <w:r w:rsidRPr="00860950">
        <w:rPr>
          <w:rFonts w:ascii="Times New Roman" w:hAnsi="Times New Roman"/>
          <w:spacing w:val="-2"/>
          <w:sz w:val="24"/>
          <w:szCs w:val="24"/>
        </w:rPr>
        <w:t>у</w:t>
      </w:r>
      <w:r w:rsidRPr="00860950">
        <w:rPr>
          <w:rFonts w:ascii="Times New Roman" w:hAnsi="Times New Roman"/>
          <w:sz w:val="24"/>
          <w:szCs w:val="24"/>
        </w:rPr>
        <w:t>,</w:t>
      </w:r>
      <w:r w:rsidRPr="00860950">
        <w:rPr>
          <w:rFonts w:ascii="Times New Roman" w:hAnsi="Times New Roman"/>
          <w:sz w:val="24"/>
          <w:szCs w:val="24"/>
        </w:rPr>
        <w:tab/>
      </w:r>
      <w:r w:rsidRPr="00860950">
        <w:rPr>
          <w:rFonts w:ascii="Times New Roman" w:hAnsi="Times New Roman"/>
          <w:spacing w:val="5"/>
          <w:sz w:val="24"/>
          <w:szCs w:val="24"/>
        </w:rPr>
        <w:t>д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2"/>
          <w:sz w:val="24"/>
          <w:szCs w:val="24"/>
        </w:rPr>
        <w:t>х</w:t>
      </w:r>
      <w:r w:rsidRPr="00860950">
        <w:rPr>
          <w:rFonts w:ascii="Times New Roman" w:hAnsi="Times New Roman"/>
          <w:sz w:val="24"/>
          <w:szCs w:val="24"/>
        </w:rPr>
        <w:t>овн</w:t>
      </w:r>
      <w:r w:rsidRPr="00860950">
        <w:rPr>
          <w:rFonts w:ascii="Times New Roman" w:hAnsi="Times New Roman"/>
          <w:spacing w:val="1"/>
          <w:sz w:val="24"/>
          <w:szCs w:val="24"/>
        </w:rPr>
        <w:t>о</w:t>
      </w:r>
      <w:r w:rsidRPr="00860950">
        <w:rPr>
          <w:rFonts w:ascii="Times New Roman" w:hAnsi="Times New Roman"/>
          <w:sz w:val="24"/>
          <w:szCs w:val="24"/>
        </w:rPr>
        <w:t>-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в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тв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нн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4"/>
          <w:sz w:val="24"/>
          <w:szCs w:val="24"/>
        </w:rPr>
        <w:t>м</w:t>
      </w:r>
      <w:r w:rsidRPr="00860950">
        <w:rPr>
          <w:rFonts w:ascii="Times New Roman" w:hAnsi="Times New Roman"/>
          <w:sz w:val="24"/>
          <w:szCs w:val="24"/>
        </w:rPr>
        <w:t>у</w:t>
      </w:r>
      <w:r w:rsidRPr="00860950">
        <w:rPr>
          <w:rFonts w:ascii="Times New Roman" w:hAnsi="Times New Roman"/>
          <w:sz w:val="24"/>
          <w:szCs w:val="24"/>
        </w:rPr>
        <w:tab/>
        <w:t>и</w:t>
      </w:r>
      <w:r w:rsidRPr="00860950">
        <w:rPr>
          <w:rFonts w:ascii="Times New Roman" w:hAnsi="Times New Roman"/>
          <w:sz w:val="24"/>
          <w:szCs w:val="24"/>
        </w:rPr>
        <w:tab/>
        <w:t>ф</w:t>
      </w:r>
      <w:r w:rsidRPr="00860950">
        <w:rPr>
          <w:rFonts w:ascii="Times New Roman" w:hAnsi="Times New Roman"/>
          <w:spacing w:val="1"/>
          <w:sz w:val="24"/>
          <w:szCs w:val="24"/>
        </w:rPr>
        <w:t>из</w:t>
      </w:r>
      <w:r w:rsidRPr="00860950">
        <w:rPr>
          <w:rFonts w:ascii="Times New Roman" w:hAnsi="Times New Roman"/>
          <w:spacing w:val="-1"/>
          <w:sz w:val="24"/>
          <w:szCs w:val="24"/>
        </w:rPr>
        <w:t>ичес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4"/>
          <w:sz w:val="24"/>
          <w:szCs w:val="24"/>
        </w:rPr>
        <w:t>м</w:t>
      </w:r>
      <w:r w:rsidRPr="00860950">
        <w:rPr>
          <w:rFonts w:ascii="Times New Roman" w:hAnsi="Times New Roman"/>
          <w:sz w:val="24"/>
          <w:szCs w:val="24"/>
        </w:rPr>
        <w:t>у</w:t>
      </w:r>
      <w:r w:rsidRPr="00860950">
        <w:rPr>
          <w:rFonts w:ascii="Times New Roman" w:hAnsi="Times New Roman"/>
          <w:spacing w:val="2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z w:val="24"/>
          <w:szCs w:val="24"/>
        </w:rPr>
        <w:t>вит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ю л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pacing w:val="-1"/>
          <w:sz w:val="24"/>
          <w:szCs w:val="24"/>
        </w:rPr>
        <w:t>ч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 xml:space="preserve">ти </w:t>
      </w:r>
      <w:r w:rsidRPr="00860950">
        <w:rPr>
          <w:rFonts w:ascii="Times New Roman" w:hAnsi="Times New Roman"/>
          <w:spacing w:val="-2"/>
          <w:sz w:val="24"/>
          <w:szCs w:val="24"/>
        </w:rPr>
        <w:t>ш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>ол</w:t>
      </w:r>
      <w:r w:rsidRPr="00860950">
        <w:rPr>
          <w:rFonts w:ascii="Times New Roman" w:hAnsi="Times New Roman"/>
          <w:spacing w:val="-1"/>
          <w:sz w:val="24"/>
          <w:szCs w:val="24"/>
        </w:rPr>
        <w:t>ь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 xml:space="preserve">ов, 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овл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 xml:space="preserve">ю и </w:t>
      </w:r>
      <w:r w:rsidRPr="00860950">
        <w:rPr>
          <w:rFonts w:ascii="Times New Roman" w:hAnsi="Times New Roman"/>
          <w:spacing w:val="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>роявл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 xml:space="preserve">ю 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 xml:space="preserve">х 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pacing w:val="-2"/>
          <w:sz w:val="24"/>
          <w:szCs w:val="24"/>
        </w:rPr>
        <w:t>д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ви</w:t>
      </w:r>
      <w:r w:rsidRPr="00860950">
        <w:rPr>
          <w:rFonts w:ascii="Times New Roman" w:hAnsi="Times New Roman"/>
          <w:spacing w:val="2"/>
          <w:sz w:val="24"/>
          <w:szCs w:val="24"/>
        </w:rPr>
        <w:t>д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2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ьн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 xml:space="preserve">, 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pacing w:val="-2"/>
          <w:sz w:val="24"/>
          <w:szCs w:val="24"/>
        </w:rPr>
        <w:t>о</w:t>
      </w:r>
      <w:r w:rsidRPr="00860950">
        <w:rPr>
          <w:rFonts w:ascii="Times New Roman" w:hAnsi="Times New Roman"/>
          <w:spacing w:val="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 xml:space="preserve">ю </w:t>
      </w:r>
      <w:r w:rsidRPr="00860950">
        <w:rPr>
          <w:rFonts w:ascii="Times New Roman" w:hAnsi="Times New Roman"/>
          <w:spacing w:val="1"/>
          <w:sz w:val="24"/>
          <w:szCs w:val="24"/>
        </w:rPr>
        <w:t>с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z w:val="24"/>
          <w:szCs w:val="24"/>
        </w:rPr>
        <w:t>б</w:t>
      </w:r>
      <w:r w:rsidRPr="00860950">
        <w:rPr>
          <w:rFonts w:ascii="Times New Roman" w:hAnsi="Times New Roman"/>
          <w:spacing w:val="1"/>
          <w:sz w:val="24"/>
          <w:szCs w:val="24"/>
        </w:rPr>
        <w:t>ъ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огоо</w:t>
      </w:r>
      <w:r w:rsidRPr="00860950">
        <w:rPr>
          <w:rFonts w:ascii="Times New Roman" w:hAnsi="Times New Roman"/>
          <w:spacing w:val="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>ыта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1"/>
          <w:sz w:val="24"/>
          <w:szCs w:val="24"/>
        </w:rPr>
        <w:t>ча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яиорг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ц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и</w:t>
      </w:r>
      <w:r w:rsidRPr="00860950">
        <w:rPr>
          <w:rFonts w:ascii="Times New Roman" w:hAnsi="Times New Roman"/>
          <w:spacing w:val="1"/>
          <w:sz w:val="24"/>
          <w:szCs w:val="24"/>
        </w:rPr>
        <w:t>ин</w:t>
      </w:r>
      <w:r w:rsidRPr="00860950">
        <w:rPr>
          <w:rFonts w:ascii="Times New Roman" w:hAnsi="Times New Roman"/>
          <w:spacing w:val="-2"/>
          <w:sz w:val="24"/>
          <w:szCs w:val="24"/>
        </w:rPr>
        <w:t>д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ви</w:t>
      </w:r>
      <w:r w:rsidRPr="00860950">
        <w:rPr>
          <w:rFonts w:ascii="Times New Roman" w:hAnsi="Times New Roman"/>
          <w:spacing w:val="2"/>
          <w:sz w:val="24"/>
          <w:szCs w:val="24"/>
        </w:rPr>
        <w:t>д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ьн</w:t>
      </w:r>
      <w:r w:rsidRPr="00860950">
        <w:rPr>
          <w:rFonts w:ascii="Times New Roman" w:hAnsi="Times New Roman"/>
          <w:sz w:val="24"/>
          <w:szCs w:val="24"/>
        </w:rPr>
        <w:t>ойи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ов</w:t>
      </w:r>
      <w:r w:rsidRPr="00860950">
        <w:rPr>
          <w:rFonts w:ascii="Times New Roman" w:hAnsi="Times New Roman"/>
          <w:spacing w:val="-1"/>
          <w:sz w:val="24"/>
          <w:szCs w:val="24"/>
        </w:rPr>
        <w:t>мес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ойд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ят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ьн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ти</w:t>
      </w:r>
      <w:r w:rsidRPr="00860950">
        <w:rPr>
          <w:rFonts w:ascii="Times New Roman" w:hAnsi="Times New Roman"/>
          <w:spacing w:val="-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 xml:space="preserve">о </w:t>
      </w:r>
      <w:r w:rsidRPr="00860950">
        <w:rPr>
          <w:rFonts w:ascii="Times New Roman" w:hAnsi="Times New Roman"/>
          <w:spacing w:val="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1"/>
          <w:sz w:val="24"/>
          <w:szCs w:val="24"/>
        </w:rPr>
        <w:t>зн</w:t>
      </w:r>
      <w:r w:rsidRPr="00860950">
        <w:rPr>
          <w:rFonts w:ascii="Times New Roman" w:hAnsi="Times New Roman"/>
          <w:spacing w:val="-3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>юи</w:t>
      </w:r>
      <w:r w:rsidRPr="0086095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860950">
        <w:rPr>
          <w:rFonts w:ascii="Times New Roman" w:hAnsi="Times New Roman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обр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3"/>
          <w:sz w:val="24"/>
          <w:szCs w:val="24"/>
        </w:rPr>
        <w:t>в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 xml:space="preserve">ю </w:t>
      </w:r>
      <w:r w:rsidRPr="00860950">
        <w:rPr>
          <w:rFonts w:ascii="Times New Roman" w:hAnsi="Times New Roman"/>
          <w:spacing w:val="-1"/>
          <w:sz w:val="24"/>
          <w:szCs w:val="24"/>
        </w:rPr>
        <w:t>сам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х</w:t>
      </w:r>
      <w:r w:rsidRPr="00860950">
        <w:rPr>
          <w:rFonts w:ascii="Times New Roman" w:hAnsi="Times New Roman"/>
          <w:spacing w:val="-1"/>
          <w:sz w:val="24"/>
          <w:szCs w:val="24"/>
        </w:rPr>
        <w:t>се</w:t>
      </w:r>
      <w:r w:rsidRPr="00860950">
        <w:rPr>
          <w:rFonts w:ascii="Times New Roman" w:hAnsi="Times New Roman"/>
          <w:sz w:val="24"/>
          <w:szCs w:val="24"/>
        </w:rPr>
        <w:t>бя ио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pacing w:val="2"/>
          <w:sz w:val="24"/>
          <w:szCs w:val="24"/>
        </w:rPr>
        <w:t>р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z w:val="24"/>
          <w:szCs w:val="24"/>
        </w:rPr>
        <w:t>ж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ю</w:t>
      </w:r>
      <w:r w:rsidRPr="00860950">
        <w:rPr>
          <w:rFonts w:ascii="Times New Roman" w:hAnsi="Times New Roman"/>
          <w:spacing w:val="5"/>
          <w:sz w:val="24"/>
          <w:szCs w:val="24"/>
        </w:rPr>
        <w:t>щ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йд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й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твит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ьн</w:t>
      </w:r>
      <w:r w:rsidRPr="00860950">
        <w:rPr>
          <w:rFonts w:ascii="Times New Roman" w:hAnsi="Times New Roman"/>
          <w:spacing w:val="-2"/>
          <w:sz w:val="24"/>
          <w:szCs w:val="24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.</w:t>
      </w:r>
    </w:p>
    <w:p w:rsidR="00544DFE" w:rsidRPr="00860950" w:rsidRDefault="00544DFE" w:rsidP="00F51CDB">
      <w:pPr>
        <w:pStyle w:val="a4"/>
        <w:spacing w:line="276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60950">
        <w:rPr>
          <w:rFonts w:ascii="Times New Roman" w:hAnsi="Times New Roman"/>
          <w:sz w:val="24"/>
          <w:szCs w:val="24"/>
          <w:lang w:val="ru-RU"/>
        </w:rPr>
        <w:t>При</w:t>
      </w:r>
      <w:r w:rsidRPr="00860950">
        <w:rPr>
          <w:rFonts w:ascii="Times New Roman" w:hAnsi="Times New Roman"/>
          <w:sz w:val="24"/>
          <w:szCs w:val="24"/>
          <w:lang w:val="ru-RU"/>
        </w:rPr>
        <w:tab/>
        <w:t>орг</w:t>
      </w: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  <w:lang w:val="ru-RU"/>
        </w:rPr>
        <w:t>низ</w:t>
      </w: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860950">
        <w:rPr>
          <w:rFonts w:ascii="Times New Roman" w:hAnsi="Times New Roman"/>
          <w:sz w:val="24"/>
          <w:szCs w:val="24"/>
          <w:lang w:val="ru-RU"/>
        </w:rPr>
        <w:t>и</w:t>
      </w:r>
      <w:r w:rsidRPr="00860950">
        <w:rPr>
          <w:rFonts w:ascii="Times New Roman" w:hAnsi="Times New Roman"/>
          <w:sz w:val="24"/>
          <w:szCs w:val="24"/>
          <w:lang w:val="ru-RU"/>
        </w:rPr>
        <w:tab/>
        <w:t>в</w:t>
      </w:r>
      <w:r w:rsidRPr="00860950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860950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60950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60950">
        <w:rPr>
          <w:rFonts w:ascii="Times New Roman" w:hAnsi="Times New Roman"/>
          <w:sz w:val="24"/>
          <w:szCs w:val="24"/>
          <w:lang w:val="ru-RU"/>
        </w:rPr>
        <w:t>р</w:t>
      </w:r>
      <w:r w:rsidRPr="00860950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60950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60950">
        <w:rPr>
          <w:rFonts w:ascii="Times New Roman" w:hAnsi="Times New Roman"/>
          <w:sz w:val="24"/>
          <w:szCs w:val="24"/>
          <w:lang w:val="ru-RU"/>
        </w:rPr>
        <w:t>ой</w:t>
      </w:r>
      <w:r w:rsidRPr="00860950">
        <w:rPr>
          <w:rFonts w:ascii="Times New Roman" w:hAnsi="Times New Roman"/>
          <w:sz w:val="24"/>
          <w:szCs w:val="24"/>
          <w:lang w:val="ru-RU"/>
        </w:rPr>
        <w:tab/>
        <w:t>д</w:t>
      </w: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60950">
        <w:rPr>
          <w:rFonts w:ascii="Times New Roman" w:hAnsi="Times New Roman"/>
          <w:sz w:val="24"/>
          <w:szCs w:val="24"/>
          <w:lang w:val="ru-RU"/>
        </w:rPr>
        <w:t>ят</w:t>
      </w: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60950">
        <w:rPr>
          <w:rFonts w:ascii="Times New Roman" w:hAnsi="Times New Roman"/>
          <w:sz w:val="24"/>
          <w:szCs w:val="24"/>
          <w:lang w:val="ru-RU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  <w:lang w:val="ru-RU"/>
        </w:rPr>
        <w:t>ьн</w:t>
      </w:r>
      <w:r w:rsidRPr="00860950">
        <w:rPr>
          <w:rFonts w:ascii="Times New Roman" w:hAnsi="Times New Roman"/>
          <w:sz w:val="24"/>
          <w:szCs w:val="24"/>
          <w:lang w:val="ru-RU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60950">
        <w:rPr>
          <w:rFonts w:ascii="Times New Roman" w:hAnsi="Times New Roman"/>
          <w:sz w:val="24"/>
          <w:szCs w:val="24"/>
          <w:lang w:val="ru-RU"/>
        </w:rPr>
        <w:t>ти</w:t>
      </w:r>
      <w:r w:rsidRPr="00860950">
        <w:rPr>
          <w:rFonts w:ascii="Times New Roman" w:hAnsi="Times New Roman"/>
          <w:sz w:val="24"/>
          <w:szCs w:val="24"/>
          <w:lang w:val="ru-RU"/>
        </w:rPr>
        <w:tab/>
        <w:t>о</w:t>
      </w:r>
      <w:r w:rsidRPr="00860950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60950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60950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60950">
        <w:rPr>
          <w:rFonts w:ascii="Times New Roman" w:hAnsi="Times New Roman"/>
          <w:sz w:val="24"/>
          <w:szCs w:val="24"/>
          <w:lang w:val="ru-RU"/>
        </w:rPr>
        <w:t>ющ</w:t>
      </w:r>
      <w:r w:rsidRPr="00860950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60950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860950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="00F51CD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860950">
        <w:rPr>
          <w:rFonts w:ascii="Times New Roman" w:hAnsi="Times New Roman"/>
          <w:sz w:val="24"/>
          <w:szCs w:val="24"/>
          <w:lang w:val="ru-RU"/>
        </w:rPr>
        <w:t xml:space="preserve">МКОУ СОШ №3 г. Киренска  взаимодействует с учреждениями города: МАОУ ДОД ДЮЦ «Гармония», Школа искусств имени А.В. Кузакова, городская библиотека, краеведческий музей межшкольный учебный комбинат и др. За счет сотрудничества и использования ресурсов сторонних учреждений происходит расширение воспитательного пространства малого города,  что позволяет обеспечить координацию целенаправленных влияний на формирование личности </w:t>
      </w:r>
      <w:r w:rsidRPr="00860950">
        <w:rPr>
          <w:rFonts w:ascii="Times New Roman" w:hAnsi="Times New Roman"/>
          <w:sz w:val="24"/>
          <w:szCs w:val="24"/>
          <w:lang w:val="ru-RU"/>
        </w:rPr>
        <w:lastRenderedPageBreak/>
        <w:t xml:space="preserve">школьников, организацию дополнительного образования, проектно-исследовательскую деятельность школьников и продуктивного досуга детей в свободное время. </w:t>
      </w:r>
    </w:p>
    <w:p w:rsidR="00544DFE" w:rsidRPr="00860950" w:rsidRDefault="00544DFE" w:rsidP="00860950">
      <w:pPr>
        <w:widowControl w:val="0"/>
        <w:tabs>
          <w:tab w:val="left" w:pos="1480"/>
          <w:tab w:val="left" w:pos="3800"/>
          <w:tab w:val="left" w:pos="6500"/>
          <w:tab w:val="left" w:pos="6880"/>
          <w:tab w:val="left" w:pos="8460"/>
        </w:tabs>
        <w:autoSpaceDE w:val="0"/>
        <w:autoSpaceDN w:val="0"/>
        <w:adjustRightInd w:val="0"/>
        <w:spacing w:before="6" w:after="0"/>
        <w:ind w:left="142" w:right="49" w:firstLine="425"/>
        <w:jc w:val="both"/>
        <w:rPr>
          <w:rFonts w:ascii="Times New Roman" w:hAnsi="Times New Roman"/>
          <w:sz w:val="24"/>
          <w:szCs w:val="24"/>
        </w:rPr>
      </w:pPr>
    </w:p>
    <w:p w:rsidR="00544DFE" w:rsidRPr="00860950" w:rsidRDefault="00544DFE" w:rsidP="00860950">
      <w:pPr>
        <w:widowControl w:val="0"/>
        <w:autoSpaceDE w:val="0"/>
        <w:autoSpaceDN w:val="0"/>
        <w:adjustRightInd w:val="0"/>
        <w:spacing w:after="0"/>
        <w:ind w:left="142" w:right="49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sz w:val="24"/>
          <w:szCs w:val="24"/>
        </w:rPr>
        <w:t>Сод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рж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>ед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нн</w:t>
      </w:r>
      <w:r w:rsidRPr="00860950">
        <w:rPr>
          <w:rFonts w:ascii="Times New Roman" w:hAnsi="Times New Roman"/>
          <w:spacing w:val="-3"/>
          <w:sz w:val="24"/>
          <w:szCs w:val="24"/>
        </w:rPr>
        <w:t>ы</w:t>
      </w:r>
      <w:r w:rsidRPr="00860950">
        <w:rPr>
          <w:rFonts w:ascii="Times New Roman" w:hAnsi="Times New Roman"/>
          <w:sz w:val="24"/>
          <w:szCs w:val="24"/>
        </w:rPr>
        <w:t>х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pacing w:val="-3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ят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йформ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pacing w:val="2"/>
          <w:sz w:val="24"/>
          <w:szCs w:val="24"/>
        </w:rPr>
        <w:t>р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яс</w:t>
      </w:r>
      <w:r w:rsidRPr="00860950">
        <w:rPr>
          <w:rFonts w:ascii="Times New Roman" w:hAnsi="Times New Roman"/>
          <w:spacing w:val="-2"/>
          <w:sz w:val="24"/>
          <w:szCs w:val="24"/>
        </w:rPr>
        <w:t>у</w:t>
      </w:r>
      <w:r w:rsidRPr="00860950">
        <w:rPr>
          <w:rFonts w:ascii="Times New Roman" w:hAnsi="Times New Roman"/>
          <w:spacing w:val="-1"/>
          <w:sz w:val="24"/>
          <w:szCs w:val="24"/>
        </w:rPr>
        <w:t>чё</w:t>
      </w:r>
      <w:r w:rsidRPr="00860950">
        <w:rPr>
          <w:rFonts w:ascii="Times New Roman" w:hAnsi="Times New Roman"/>
          <w:sz w:val="24"/>
          <w:szCs w:val="24"/>
        </w:rPr>
        <w:t>том</w:t>
      </w:r>
      <w:r w:rsidRPr="00860950">
        <w:rPr>
          <w:rFonts w:ascii="Times New Roman" w:hAnsi="Times New Roman"/>
          <w:spacing w:val="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>ож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>йо</w:t>
      </w:r>
      <w:r w:rsidRPr="00860950">
        <w:rPr>
          <w:rFonts w:ascii="Times New Roman" w:hAnsi="Times New Roman"/>
          <w:spacing w:val="2"/>
          <w:sz w:val="24"/>
          <w:szCs w:val="24"/>
        </w:rPr>
        <w:t>б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1"/>
          <w:sz w:val="24"/>
          <w:szCs w:val="24"/>
        </w:rPr>
        <w:t>ч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ющ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pacing w:val="2"/>
          <w:sz w:val="24"/>
          <w:szCs w:val="24"/>
        </w:rPr>
        <w:t>х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яи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х род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й (зако</w:t>
      </w:r>
      <w:r w:rsidRPr="00860950">
        <w:rPr>
          <w:rFonts w:ascii="Times New Roman" w:hAnsi="Times New Roman"/>
          <w:spacing w:val="-1"/>
          <w:sz w:val="24"/>
          <w:szCs w:val="24"/>
        </w:rPr>
        <w:t>н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 xml:space="preserve">ых </w:t>
      </w:r>
      <w:r w:rsidRPr="0086095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860950">
        <w:rPr>
          <w:rFonts w:ascii="Times New Roman" w:hAnsi="Times New Roman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д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вит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й</w:t>
      </w:r>
      <w:r w:rsidRPr="00860950">
        <w:rPr>
          <w:rFonts w:ascii="Times New Roman" w:hAnsi="Times New Roman"/>
          <w:sz w:val="24"/>
          <w:szCs w:val="24"/>
        </w:rPr>
        <w:t>) и о</w:t>
      </w:r>
      <w:r w:rsidRPr="00860950">
        <w:rPr>
          <w:rFonts w:ascii="Times New Roman" w:hAnsi="Times New Roman"/>
          <w:spacing w:val="4"/>
          <w:sz w:val="24"/>
          <w:szCs w:val="24"/>
        </w:rPr>
        <w:t>с</w:t>
      </w:r>
      <w:r w:rsidRPr="00860950">
        <w:rPr>
          <w:rFonts w:ascii="Times New Roman" w:hAnsi="Times New Roman"/>
          <w:spacing w:val="-2"/>
          <w:sz w:val="24"/>
          <w:szCs w:val="24"/>
        </w:rPr>
        <w:t>у</w:t>
      </w:r>
      <w:r w:rsidRPr="00860950">
        <w:rPr>
          <w:rFonts w:ascii="Times New Roman" w:hAnsi="Times New Roman"/>
          <w:sz w:val="24"/>
          <w:szCs w:val="24"/>
        </w:rPr>
        <w:t>щ</w:t>
      </w:r>
      <w:r w:rsidRPr="00860950">
        <w:rPr>
          <w:rFonts w:ascii="Times New Roman" w:hAnsi="Times New Roman"/>
          <w:spacing w:val="-1"/>
          <w:sz w:val="24"/>
          <w:szCs w:val="24"/>
        </w:rPr>
        <w:t>ес</w:t>
      </w:r>
      <w:r w:rsidRPr="00860950">
        <w:rPr>
          <w:rFonts w:ascii="Times New Roman" w:hAnsi="Times New Roman"/>
          <w:sz w:val="24"/>
          <w:szCs w:val="24"/>
        </w:rPr>
        <w:t>твля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 xml:space="preserve">я </w:t>
      </w:r>
      <w:r w:rsidRPr="00860950">
        <w:rPr>
          <w:rFonts w:ascii="Times New Roman" w:hAnsi="Times New Roman"/>
          <w:spacing w:val="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pacing w:val="2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д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2"/>
          <w:sz w:val="24"/>
          <w:szCs w:val="24"/>
        </w:rPr>
        <w:t>в</w:t>
      </w:r>
      <w:r w:rsidRPr="00860950">
        <w:rPr>
          <w:rFonts w:ascii="Times New Roman" w:hAnsi="Times New Roman"/>
          <w:sz w:val="24"/>
          <w:szCs w:val="24"/>
        </w:rPr>
        <w:t>ом р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pacing w:val="-1"/>
          <w:sz w:val="24"/>
          <w:szCs w:val="24"/>
        </w:rPr>
        <w:t>ч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ых форм орг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низ</w:t>
      </w:r>
      <w:r w:rsidRPr="00860950">
        <w:rPr>
          <w:rFonts w:ascii="Times New Roman" w:hAnsi="Times New Roman"/>
          <w:spacing w:val="-1"/>
          <w:sz w:val="24"/>
          <w:szCs w:val="24"/>
        </w:rPr>
        <w:t>ац</w:t>
      </w:r>
      <w:r w:rsidRPr="00860950">
        <w:rPr>
          <w:rFonts w:ascii="Times New Roman" w:hAnsi="Times New Roman"/>
          <w:spacing w:val="1"/>
          <w:sz w:val="24"/>
          <w:szCs w:val="24"/>
        </w:rPr>
        <w:t>ии</w:t>
      </w:r>
      <w:r w:rsidRPr="00860950">
        <w:rPr>
          <w:rFonts w:ascii="Times New Roman" w:hAnsi="Times New Roman"/>
          <w:sz w:val="24"/>
          <w:szCs w:val="24"/>
        </w:rPr>
        <w:t>, от</w:t>
      </w:r>
      <w:r w:rsidRPr="00860950">
        <w:rPr>
          <w:rFonts w:ascii="Times New Roman" w:hAnsi="Times New Roman"/>
          <w:spacing w:val="-2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pacing w:val="-1"/>
          <w:sz w:val="24"/>
          <w:szCs w:val="24"/>
        </w:rPr>
        <w:t>ч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pacing w:val="-3"/>
          <w:sz w:val="24"/>
          <w:szCs w:val="24"/>
        </w:rPr>
        <w:t>ы</w:t>
      </w:r>
      <w:r w:rsidRPr="00860950">
        <w:rPr>
          <w:rFonts w:ascii="Times New Roman" w:hAnsi="Times New Roman"/>
          <w:sz w:val="24"/>
          <w:szCs w:val="24"/>
        </w:rPr>
        <w:t>х от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z w:val="24"/>
          <w:szCs w:val="24"/>
        </w:rPr>
        <w:t>ро</w:t>
      </w:r>
      <w:r w:rsidRPr="00860950">
        <w:rPr>
          <w:rFonts w:ascii="Times New Roman" w:hAnsi="Times New Roman"/>
          <w:spacing w:val="-1"/>
          <w:sz w:val="24"/>
          <w:szCs w:val="24"/>
        </w:rPr>
        <w:t>ч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ой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ем</w:t>
      </w:r>
      <w:r w:rsidRPr="00860950">
        <w:rPr>
          <w:rFonts w:ascii="Times New Roman" w:hAnsi="Times New Roman"/>
          <w:sz w:val="24"/>
          <w:szCs w:val="24"/>
        </w:rPr>
        <w:t>ы о</w:t>
      </w:r>
      <w:r w:rsidRPr="00860950">
        <w:rPr>
          <w:rFonts w:ascii="Times New Roman" w:hAnsi="Times New Roman"/>
          <w:spacing w:val="2"/>
          <w:sz w:val="24"/>
          <w:szCs w:val="24"/>
        </w:rPr>
        <w:t>б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pacing w:val="1"/>
          <w:sz w:val="24"/>
          <w:szCs w:val="24"/>
        </w:rPr>
        <w:t>ч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sz w:val="24"/>
          <w:szCs w:val="24"/>
        </w:rPr>
        <w:t>ни</w:t>
      </w:r>
      <w:r w:rsidRPr="00860950">
        <w:rPr>
          <w:rFonts w:ascii="Times New Roman" w:hAnsi="Times New Roman"/>
          <w:sz w:val="24"/>
          <w:szCs w:val="24"/>
        </w:rPr>
        <w:t>я, т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ки</w:t>
      </w:r>
      <w:r w:rsidRPr="00860950">
        <w:rPr>
          <w:rFonts w:ascii="Times New Roman" w:hAnsi="Times New Roman"/>
          <w:spacing w:val="2"/>
          <w:sz w:val="24"/>
          <w:szCs w:val="24"/>
        </w:rPr>
        <w:t>х</w:t>
      </w:r>
      <w:r w:rsidRPr="00860950">
        <w:rPr>
          <w:rFonts w:ascii="Times New Roman" w:hAnsi="Times New Roman"/>
          <w:sz w:val="24"/>
          <w:szCs w:val="24"/>
        </w:rPr>
        <w:t xml:space="preserve">, 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pacing w:val="-1"/>
          <w:sz w:val="24"/>
          <w:szCs w:val="24"/>
        </w:rPr>
        <w:t>ак</w:t>
      </w:r>
      <w:r w:rsidRPr="00860950">
        <w:rPr>
          <w:rFonts w:ascii="Times New Roman" w:hAnsi="Times New Roman"/>
          <w:sz w:val="24"/>
          <w:szCs w:val="24"/>
        </w:rPr>
        <w:t>: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before="2"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sz w:val="24"/>
          <w:szCs w:val="24"/>
        </w:rPr>
        <w:t></w:t>
      </w:r>
      <w:r w:rsidRPr="00860950">
        <w:rPr>
          <w:rFonts w:ascii="Times New Roman" w:hAnsi="Times New Roman"/>
          <w:sz w:val="24"/>
          <w:szCs w:val="24"/>
        </w:rPr>
        <w:tab/>
        <w:t>э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pacing w:val="3"/>
          <w:sz w:val="24"/>
          <w:szCs w:val="24"/>
        </w:rPr>
        <w:t>к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2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pacing w:val="1"/>
          <w:sz w:val="24"/>
          <w:szCs w:val="24"/>
        </w:rPr>
        <w:t>ии</w:t>
      </w:r>
      <w:r w:rsidRPr="00860950">
        <w:rPr>
          <w:rFonts w:ascii="Times New Roman" w:hAnsi="Times New Roman"/>
          <w:sz w:val="24"/>
          <w:szCs w:val="24"/>
        </w:rPr>
        <w:t>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before="2"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sz w:val="24"/>
          <w:szCs w:val="24"/>
        </w:rPr>
        <w:t></w:t>
      </w:r>
      <w:r w:rsidRPr="00860950">
        <w:rPr>
          <w:rFonts w:ascii="Times New Roman" w:hAnsi="Times New Roman"/>
          <w:sz w:val="24"/>
          <w:szCs w:val="24"/>
        </w:rPr>
        <w:tab/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pacing w:val="2"/>
          <w:sz w:val="24"/>
          <w:szCs w:val="24"/>
        </w:rPr>
        <w:t>р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z w:val="24"/>
          <w:szCs w:val="24"/>
        </w:rPr>
        <w:t>жк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position w:val="-1"/>
          <w:sz w:val="24"/>
          <w:szCs w:val="24"/>
        </w:rPr>
        <w:t></w:t>
      </w:r>
      <w:r w:rsidRPr="00860950">
        <w:rPr>
          <w:rFonts w:ascii="Times New Roman" w:hAnsi="Times New Roman"/>
          <w:position w:val="-1"/>
          <w:sz w:val="24"/>
          <w:szCs w:val="24"/>
        </w:rPr>
        <w:tab/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се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кции</w:t>
      </w:r>
      <w:r w:rsidRPr="00860950">
        <w:rPr>
          <w:rFonts w:ascii="Times New Roman" w:hAnsi="Times New Roman"/>
          <w:position w:val="-1"/>
          <w:sz w:val="24"/>
          <w:szCs w:val="24"/>
        </w:rPr>
        <w:t>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position w:val="-1"/>
          <w:sz w:val="24"/>
          <w:szCs w:val="24"/>
        </w:rPr>
        <w:t></w:t>
      </w:r>
      <w:r w:rsidRPr="00860950">
        <w:rPr>
          <w:rFonts w:ascii="Times New Roman" w:hAnsi="Times New Roman"/>
          <w:position w:val="-1"/>
          <w:sz w:val="24"/>
          <w:szCs w:val="24"/>
        </w:rPr>
        <w:tab/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86095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86095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860950">
        <w:rPr>
          <w:rFonts w:ascii="Times New Roman" w:hAnsi="Times New Roman"/>
          <w:position w:val="-1"/>
          <w:sz w:val="24"/>
          <w:szCs w:val="24"/>
        </w:rPr>
        <w:t>глые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 xml:space="preserve"> с</w:t>
      </w:r>
      <w:r w:rsidRPr="00860950">
        <w:rPr>
          <w:rFonts w:ascii="Times New Roman" w:hAnsi="Times New Roman"/>
          <w:position w:val="-1"/>
          <w:sz w:val="24"/>
          <w:szCs w:val="24"/>
        </w:rPr>
        <w:t>толы,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position w:val="-1"/>
          <w:sz w:val="24"/>
          <w:szCs w:val="24"/>
        </w:rPr>
        <w:t></w:t>
      </w:r>
      <w:r w:rsidRPr="00860950">
        <w:rPr>
          <w:rFonts w:ascii="Times New Roman" w:hAnsi="Times New Roman"/>
          <w:position w:val="-1"/>
          <w:sz w:val="24"/>
          <w:szCs w:val="24"/>
        </w:rPr>
        <w:tab/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860950">
        <w:rPr>
          <w:rFonts w:ascii="Times New Roman" w:hAnsi="Times New Roman"/>
          <w:position w:val="-1"/>
          <w:sz w:val="24"/>
          <w:szCs w:val="24"/>
        </w:rPr>
        <w:t>о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860950">
        <w:rPr>
          <w:rFonts w:ascii="Times New Roman" w:hAnsi="Times New Roman"/>
          <w:position w:val="-1"/>
          <w:sz w:val="24"/>
          <w:szCs w:val="24"/>
        </w:rPr>
        <w:t>фер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ц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ии</w:t>
      </w:r>
      <w:r w:rsidRPr="00860950">
        <w:rPr>
          <w:rFonts w:ascii="Times New Roman" w:hAnsi="Times New Roman"/>
          <w:position w:val="-1"/>
          <w:sz w:val="24"/>
          <w:szCs w:val="24"/>
        </w:rPr>
        <w:t>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position w:val="-1"/>
          <w:sz w:val="24"/>
          <w:szCs w:val="24"/>
        </w:rPr>
        <w:t></w:t>
      </w:r>
      <w:r w:rsidRPr="00860950">
        <w:rPr>
          <w:rFonts w:ascii="Times New Roman" w:hAnsi="Times New Roman"/>
          <w:position w:val="-1"/>
          <w:sz w:val="24"/>
          <w:szCs w:val="24"/>
        </w:rPr>
        <w:tab/>
        <w:t>д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860950">
        <w:rPr>
          <w:rFonts w:ascii="Times New Roman" w:hAnsi="Times New Roman"/>
          <w:spacing w:val="3"/>
          <w:position w:val="-1"/>
          <w:sz w:val="24"/>
          <w:szCs w:val="24"/>
        </w:rPr>
        <w:t>п</w:t>
      </w:r>
      <w:r w:rsidRPr="0086095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860950">
        <w:rPr>
          <w:rFonts w:ascii="Times New Roman" w:hAnsi="Times New Roman"/>
          <w:position w:val="-1"/>
          <w:sz w:val="24"/>
          <w:szCs w:val="24"/>
        </w:rPr>
        <w:t>ты,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before="1"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sz w:val="24"/>
          <w:szCs w:val="24"/>
        </w:rPr>
        <w:t></w:t>
      </w:r>
      <w:r w:rsidRPr="00860950">
        <w:rPr>
          <w:rFonts w:ascii="Times New Roman" w:hAnsi="Times New Roman"/>
          <w:sz w:val="24"/>
          <w:szCs w:val="24"/>
        </w:rPr>
        <w:tab/>
        <w:t>ол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pacing w:val="-1"/>
          <w:sz w:val="24"/>
          <w:szCs w:val="24"/>
        </w:rPr>
        <w:t>м</w:t>
      </w:r>
      <w:r w:rsidRPr="00860950">
        <w:rPr>
          <w:rFonts w:ascii="Times New Roman" w:hAnsi="Times New Roman"/>
          <w:spacing w:val="1"/>
          <w:sz w:val="24"/>
          <w:szCs w:val="24"/>
        </w:rPr>
        <w:t>пи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ды,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position w:val="-1"/>
          <w:sz w:val="24"/>
          <w:szCs w:val="24"/>
        </w:rPr>
        <w:t></w:t>
      </w:r>
      <w:r w:rsidRPr="00860950">
        <w:rPr>
          <w:rFonts w:ascii="Times New Roman" w:hAnsi="Times New Roman"/>
          <w:position w:val="-1"/>
          <w:sz w:val="24"/>
          <w:szCs w:val="24"/>
        </w:rPr>
        <w:tab/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860950">
        <w:rPr>
          <w:rFonts w:ascii="Times New Roman" w:hAnsi="Times New Roman"/>
          <w:position w:val="-1"/>
          <w:sz w:val="24"/>
          <w:szCs w:val="24"/>
        </w:rPr>
        <w:t>о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860950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Pr="0086095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860950">
        <w:rPr>
          <w:rFonts w:ascii="Times New Roman" w:hAnsi="Times New Roman"/>
          <w:position w:val="-1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860950">
        <w:rPr>
          <w:rFonts w:ascii="Times New Roman" w:hAnsi="Times New Roman"/>
          <w:position w:val="-1"/>
          <w:sz w:val="24"/>
          <w:szCs w:val="24"/>
        </w:rPr>
        <w:t>ы,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position w:val="-1"/>
          <w:sz w:val="24"/>
          <w:szCs w:val="24"/>
        </w:rPr>
        <w:t></w:t>
      </w:r>
      <w:r w:rsidRPr="00860950">
        <w:rPr>
          <w:rFonts w:ascii="Times New Roman" w:hAnsi="Times New Roman"/>
          <w:position w:val="-1"/>
          <w:sz w:val="24"/>
          <w:szCs w:val="24"/>
        </w:rPr>
        <w:tab/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860950">
        <w:rPr>
          <w:rFonts w:ascii="Times New Roman" w:hAnsi="Times New Roman"/>
          <w:position w:val="-1"/>
          <w:sz w:val="24"/>
          <w:szCs w:val="24"/>
        </w:rPr>
        <w:t>ор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60950">
        <w:rPr>
          <w:rFonts w:ascii="Times New Roman" w:hAnsi="Times New Roman"/>
          <w:position w:val="-1"/>
          <w:sz w:val="24"/>
          <w:szCs w:val="24"/>
        </w:rPr>
        <w:t>внов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Pr="00860950">
        <w:rPr>
          <w:rFonts w:ascii="Times New Roman" w:hAnsi="Times New Roman"/>
          <w:position w:val="-1"/>
          <w:sz w:val="24"/>
          <w:szCs w:val="24"/>
        </w:rPr>
        <w:t>я,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position w:val="-1"/>
          <w:sz w:val="24"/>
          <w:szCs w:val="24"/>
        </w:rPr>
        <w:t></w:t>
      </w:r>
      <w:r w:rsidRPr="00860950">
        <w:rPr>
          <w:rFonts w:ascii="Times New Roman" w:hAnsi="Times New Roman"/>
          <w:position w:val="-1"/>
          <w:sz w:val="24"/>
          <w:szCs w:val="24"/>
        </w:rPr>
        <w:tab/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860950">
        <w:rPr>
          <w:rFonts w:ascii="Times New Roman" w:hAnsi="Times New Roman"/>
          <w:position w:val="-1"/>
          <w:sz w:val="24"/>
          <w:szCs w:val="24"/>
        </w:rPr>
        <w:t>о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860950">
        <w:rPr>
          <w:rFonts w:ascii="Times New Roman" w:hAnsi="Times New Roman"/>
          <w:position w:val="-1"/>
          <w:sz w:val="24"/>
          <w:szCs w:val="24"/>
        </w:rPr>
        <w:t>ов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ы</w:t>
      </w:r>
      <w:r w:rsidRPr="00860950">
        <w:rPr>
          <w:rFonts w:ascii="Times New Roman" w:hAnsi="Times New Roman"/>
          <w:position w:val="-1"/>
          <w:sz w:val="24"/>
          <w:szCs w:val="24"/>
        </w:rPr>
        <w:t>еи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 xml:space="preserve"> на</w:t>
      </w:r>
      <w:r w:rsidRPr="0086095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860950">
        <w:rPr>
          <w:rFonts w:ascii="Times New Roman" w:hAnsi="Times New Roman"/>
          <w:position w:val="-1"/>
          <w:sz w:val="24"/>
          <w:szCs w:val="24"/>
        </w:rPr>
        <w:t>ые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сс</w:t>
      </w:r>
      <w:r w:rsidRPr="00860950">
        <w:rPr>
          <w:rFonts w:ascii="Times New Roman" w:hAnsi="Times New Roman"/>
          <w:position w:val="-1"/>
          <w:sz w:val="24"/>
          <w:szCs w:val="24"/>
        </w:rPr>
        <w:t>л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60950">
        <w:rPr>
          <w:rFonts w:ascii="Times New Roman" w:hAnsi="Times New Roman"/>
          <w:position w:val="-1"/>
          <w:sz w:val="24"/>
          <w:szCs w:val="24"/>
        </w:rPr>
        <w:t>до</w:t>
      </w:r>
      <w:r w:rsidRPr="00860950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Pr="00860950">
        <w:rPr>
          <w:rFonts w:ascii="Times New Roman" w:hAnsi="Times New Roman"/>
          <w:position w:val="-1"/>
          <w:sz w:val="24"/>
          <w:szCs w:val="24"/>
        </w:rPr>
        <w:t>я,</w:t>
      </w:r>
    </w:p>
    <w:p w:rsidR="00544DFE" w:rsidRPr="00860950" w:rsidRDefault="00544DFE" w:rsidP="00860950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142" w:right="-2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position w:val="-1"/>
          <w:sz w:val="24"/>
          <w:szCs w:val="24"/>
        </w:rPr>
        <w:t></w:t>
      </w:r>
      <w:r w:rsidRPr="00860950">
        <w:rPr>
          <w:rFonts w:ascii="Times New Roman" w:hAnsi="Times New Roman"/>
          <w:position w:val="-1"/>
          <w:sz w:val="24"/>
          <w:szCs w:val="24"/>
        </w:rPr>
        <w:tab/>
        <w:t>общ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 w:rsidRPr="00860950">
        <w:rPr>
          <w:rFonts w:ascii="Times New Roman" w:hAnsi="Times New Roman"/>
          <w:position w:val="-1"/>
          <w:sz w:val="24"/>
          <w:szCs w:val="24"/>
        </w:rPr>
        <w:t>тв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 w:rsidRPr="00860950">
        <w:rPr>
          <w:rFonts w:ascii="Times New Roman" w:hAnsi="Times New Roman"/>
          <w:position w:val="-1"/>
          <w:sz w:val="24"/>
          <w:szCs w:val="24"/>
        </w:rPr>
        <w:t xml:space="preserve">о 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860950">
        <w:rPr>
          <w:rFonts w:ascii="Times New Roman" w:hAnsi="Times New Roman"/>
          <w:position w:val="-1"/>
          <w:sz w:val="24"/>
          <w:szCs w:val="24"/>
        </w:rPr>
        <w:t>ол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зн</w:t>
      </w:r>
      <w:r w:rsidRPr="00860950">
        <w:rPr>
          <w:rFonts w:ascii="Times New Roman" w:hAnsi="Times New Roman"/>
          <w:position w:val="-1"/>
          <w:sz w:val="24"/>
          <w:szCs w:val="24"/>
        </w:rPr>
        <w:t>ые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860950">
        <w:rPr>
          <w:rFonts w:ascii="Times New Roman" w:hAnsi="Times New Roman"/>
          <w:position w:val="-1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860950">
        <w:rPr>
          <w:rFonts w:ascii="Times New Roman" w:hAnsi="Times New Roman"/>
          <w:position w:val="-1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86095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860950">
        <w:rPr>
          <w:rFonts w:ascii="Times New Roman" w:hAnsi="Times New Roman"/>
          <w:position w:val="-1"/>
          <w:sz w:val="24"/>
          <w:szCs w:val="24"/>
        </w:rPr>
        <w:t>иит.д.</w:t>
      </w:r>
    </w:p>
    <w:p w:rsidR="00544DFE" w:rsidRPr="00860950" w:rsidRDefault="00544DFE" w:rsidP="00860950">
      <w:pPr>
        <w:widowControl w:val="0"/>
        <w:tabs>
          <w:tab w:val="left" w:pos="2060"/>
          <w:tab w:val="left" w:pos="3180"/>
          <w:tab w:val="left" w:pos="4140"/>
          <w:tab w:val="left" w:pos="5320"/>
          <w:tab w:val="left" w:pos="6920"/>
          <w:tab w:val="left" w:pos="7280"/>
          <w:tab w:val="left" w:pos="8100"/>
          <w:tab w:val="left" w:pos="8460"/>
        </w:tabs>
        <w:autoSpaceDE w:val="0"/>
        <w:autoSpaceDN w:val="0"/>
        <w:adjustRightInd w:val="0"/>
        <w:spacing w:after="0"/>
        <w:ind w:left="142" w:right="50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sz w:val="24"/>
          <w:szCs w:val="24"/>
        </w:rPr>
        <w:t>Для р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z w:val="24"/>
          <w:szCs w:val="24"/>
        </w:rPr>
        <w:t>вит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 xml:space="preserve">я </w:t>
      </w:r>
      <w:r w:rsidRPr="00860950">
        <w:rPr>
          <w:rFonts w:ascii="Times New Roman" w:hAnsi="Times New Roman"/>
          <w:spacing w:val="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>оте</w:t>
      </w:r>
      <w:r w:rsidRPr="00860950">
        <w:rPr>
          <w:rFonts w:ascii="Times New Roman" w:hAnsi="Times New Roman"/>
          <w:spacing w:val="-1"/>
          <w:sz w:val="24"/>
          <w:szCs w:val="24"/>
        </w:rPr>
        <w:t>н</w:t>
      </w:r>
      <w:r w:rsidRPr="00860950">
        <w:rPr>
          <w:rFonts w:ascii="Times New Roman" w:hAnsi="Times New Roman"/>
          <w:spacing w:val="1"/>
          <w:sz w:val="24"/>
          <w:szCs w:val="24"/>
        </w:rPr>
        <w:t>ц</w:t>
      </w:r>
      <w:r w:rsidRPr="00860950">
        <w:rPr>
          <w:rFonts w:ascii="Times New Roman" w:hAnsi="Times New Roman"/>
          <w:spacing w:val="-1"/>
          <w:sz w:val="24"/>
          <w:szCs w:val="24"/>
        </w:rPr>
        <w:t>иа</w:t>
      </w:r>
      <w:r w:rsidRPr="00860950">
        <w:rPr>
          <w:rFonts w:ascii="Times New Roman" w:hAnsi="Times New Roman"/>
          <w:sz w:val="24"/>
          <w:szCs w:val="24"/>
        </w:rPr>
        <w:t>ла од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ё</w:t>
      </w:r>
      <w:r w:rsidRPr="00860950">
        <w:rPr>
          <w:rFonts w:ascii="Times New Roman" w:hAnsi="Times New Roman"/>
          <w:spacing w:val="1"/>
          <w:sz w:val="24"/>
          <w:szCs w:val="24"/>
        </w:rPr>
        <w:t>нн</w:t>
      </w:r>
      <w:r w:rsidRPr="00860950">
        <w:rPr>
          <w:rFonts w:ascii="Times New Roman" w:hAnsi="Times New Roman"/>
          <w:sz w:val="24"/>
          <w:szCs w:val="24"/>
        </w:rPr>
        <w:t>ых и т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тл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в</w:t>
      </w:r>
      <w:r w:rsidRPr="00860950">
        <w:rPr>
          <w:rFonts w:ascii="Times New Roman" w:hAnsi="Times New Roman"/>
          <w:spacing w:val="-3"/>
          <w:sz w:val="24"/>
          <w:szCs w:val="24"/>
        </w:rPr>
        <w:t>ы</w:t>
      </w:r>
      <w:r w:rsidRPr="00860950">
        <w:rPr>
          <w:rFonts w:ascii="Times New Roman" w:hAnsi="Times New Roman"/>
          <w:sz w:val="24"/>
          <w:szCs w:val="24"/>
        </w:rPr>
        <w:t>х д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 xml:space="preserve">й с 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1"/>
          <w:sz w:val="24"/>
          <w:szCs w:val="24"/>
        </w:rPr>
        <w:t>ч</w:t>
      </w:r>
      <w:r w:rsidRPr="00860950">
        <w:rPr>
          <w:rFonts w:ascii="Times New Roman" w:hAnsi="Times New Roman"/>
          <w:spacing w:val="-1"/>
          <w:sz w:val="24"/>
          <w:szCs w:val="24"/>
        </w:rPr>
        <w:t>ас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 xml:space="preserve">м 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pacing w:val="1"/>
          <w:sz w:val="24"/>
          <w:szCs w:val="24"/>
        </w:rPr>
        <w:t>а</w:t>
      </w:r>
      <w:r w:rsidRPr="00860950">
        <w:rPr>
          <w:rFonts w:ascii="Times New Roman" w:hAnsi="Times New Roman"/>
          <w:spacing w:val="-1"/>
          <w:sz w:val="24"/>
          <w:szCs w:val="24"/>
        </w:rPr>
        <w:t>м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х о</w:t>
      </w:r>
      <w:r w:rsidRPr="00860950">
        <w:rPr>
          <w:rFonts w:ascii="Times New Roman" w:hAnsi="Times New Roman"/>
          <w:spacing w:val="2"/>
          <w:sz w:val="24"/>
          <w:szCs w:val="24"/>
        </w:rPr>
        <w:t>б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pacing w:val="1"/>
          <w:sz w:val="24"/>
          <w:szCs w:val="24"/>
        </w:rPr>
        <w:t>ч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ющ</w:t>
      </w:r>
      <w:r w:rsidRPr="00860950">
        <w:rPr>
          <w:rFonts w:ascii="Times New Roman" w:hAnsi="Times New Roman"/>
          <w:spacing w:val="2"/>
          <w:sz w:val="24"/>
          <w:szCs w:val="24"/>
        </w:rPr>
        <w:t>их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яи</w:t>
      </w:r>
      <w:r w:rsidRPr="00860950">
        <w:rPr>
          <w:rFonts w:ascii="Times New Roman" w:hAnsi="Times New Roman"/>
          <w:spacing w:val="-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х</w:t>
      </w:r>
      <w:r w:rsidRPr="00860950">
        <w:rPr>
          <w:rFonts w:ascii="Times New Roman" w:hAnsi="Times New Roman"/>
          <w:spacing w:val="-1"/>
          <w:sz w:val="24"/>
          <w:szCs w:val="24"/>
        </w:rPr>
        <w:t>се</w:t>
      </w:r>
      <w:r w:rsidRPr="00860950">
        <w:rPr>
          <w:rFonts w:ascii="Times New Roman" w:hAnsi="Times New Roman"/>
          <w:spacing w:val="1"/>
          <w:sz w:val="24"/>
          <w:szCs w:val="24"/>
        </w:rPr>
        <w:t>м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йвшколе разработана программа «Интелект.ру»</w:t>
      </w:r>
      <w:r w:rsidRPr="00860950">
        <w:rPr>
          <w:rFonts w:ascii="Times New Roman" w:hAnsi="Times New Roman"/>
          <w:spacing w:val="-1"/>
          <w:sz w:val="24"/>
          <w:szCs w:val="24"/>
        </w:rPr>
        <w:t>м</w:t>
      </w:r>
      <w:r w:rsidRPr="00860950">
        <w:rPr>
          <w:rFonts w:ascii="Times New Roman" w:hAnsi="Times New Roman"/>
          <w:sz w:val="24"/>
          <w:szCs w:val="24"/>
        </w:rPr>
        <w:t>о</w:t>
      </w:r>
      <w:r w:rsidRPr="00860950">
        <w:rPr>
          <w:rFonts w:ascii="Times New Roman" w:hAnsi="Times New Roman"/>
          <w:spacing w:val="2"/>
          <w:sz w:val="24"/>
          <w:szCs w:val="24"/>
        </w:rPr>
        <w:t>г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2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z w:val="24"/>
          <w:szCs w:val="24"/>
        </w:rPr>
        <w:t>р</w:t>
      </w:r>
      <w:r w:rsidRPr="00860950">
        <w:rPr>
          <w:rFonts w:ascii="Times New Roman" w:hAnsi="Times New Roman"/>
          <w:spacing w:val="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б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ты</w:t>
      </w:r>
      <w:r w:rsidRPr="00860950">
        <w:rPr>
          <w:rFonts w:ascii="Times New Roman" w:hAnsi="Times New Roman"/>
          <w:spacing w:val="-1"/>
          <w:sz w:val="24"/>
          <w:szCs w:val="24"/>
        </w:rPr>
        <w:t>ва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1"/>
          <w:sz w:val="24"/>
          <w:szCs w:val="24"/>
        </w:rPr>
        <w:t>ь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я</w:t>
      </w:r>
      <w:r w:rsidRPr="00860950">
        <w:rPr>
          <w:rFonts w:ascii="Times New Roman" w:hAnsi="Times New Roman"/>
          <w:spacing w:val="1"/>
          <w:sz w:val="24"/>
          <w:szCs w:val="24"/>
        </w:rPr>
        <w:t>ин</w:t>
      </w:r>
      <w:r w:rsidRPr="00860950">
        <w:rPr>
          <w:rFonts w:ascii="Times New Roman" w:hAnsi="Times New Roman"/>
          <w:sz w:val="24"/>
          <w:szCs w:val="24"/>
        </w:rPr>
        <w:t>д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ви</w:t>
      </w:r>
      <w:r w:rsidRPr="00860950">
        <w:rPr>
          <w:rFonts w:ascii="Times New Roman" w:hAnsi="Times New Roman"/>
          <w:spacing w:val="2"/>
          <w:sz w:val="24"/>
          <w:szCs w:val="24"/>
        </w:rPr>
        <w:t>д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2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ьн</w:t>
      </w:r>
      <w:r w:rsidRPr="00860950">
        <w:rPr>
          <w:rFonts w:ascii="Times New Roman" w:hAnsi="Times New Roman"/>
          <w:sz w:val="24"/>
          <w:szCs w:val="24"/>
        </w:rPr>
        <w:t>ые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pacing w:val="-1"/>
          <w:sz w:val="24"/>
          <w:szCs w:val="24"/>
        </w:rPr>
        <w:t>че</w:t>
      </w:r>
      <w:r w:rsidRPr="00860950">
        <w:rPr>
          <w:rFonts w:ascii="Times New Roman" w:hAnsi="Times New Roman"/>
          <w:sz w:val="24"/>
          <w:szCs w:val="24"/>
        </w:rPr>
        <w:t>б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ые</w:t>
      </w:r>
      <w:r w:rsidRPr="00860950">
        <w:rPr>
          <w:rFonts w:ascii="Times New Roman" w:hAnsi="Times New Roman"/>
          <w:spacing w:val="1"/>
          <w:sz w:val="24"/>
          <w:szCs w:val="24"/>
        </w:rPr>
        <w:t>п</w:t>
      </w:r>
      <w:r w:rsidRPr="00860950">
        <w:rPr>
          <w:rFonts w:ascii="Times New Roman" w:hAnsi="Times New Roman"/>
          <w:sz w:val="24"/>
          <w:szCs w:val="24"/>
        </w:rPr>
        <w:t>л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н</w:t>
      </w:r>
      <w:r w:rsidRPr="00860950">
        <w:rPr>
          <w:rFonts w:ascii="Times New Roman" w:hAnsi="Times New Roman"/>
          <w:sz w:val="24"/>
          <w:szCs w:val="24"/>
        </w:rPr>
        <w:t>ы, в р</w:t>
      </w:r>
      <w:r w:rsidRPr="00860950">
        <w:rPr>
          <w:rFonts w:ascii="Times New Roman" w:hAnsi="Times New Roman"/>
          <w:spacing w:val="-1"/>
          <w:sz w:val="24"/>
          <w:szCs w:val="24"/>
        </w:rPr>
        <w:t>ам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 xml:space="preserve">х 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>отор</w:t>
      </w:r>
      <w:r w:rsidRPr="00860950">
        <w:rPr>
          <w:rFonts w:ascii="Times New Roman" w:hAnsi="Times New Roman"/>
          <w:spacing w:val="-3"/>
          <w:sz w:val="24"/>
          <w:szCs w:val="24"/>
        </w:rPr>
        <w:t>ы</w:t>
      </w:r>
      <w:r w:rsidRPr="00860950">
        <w:rPr>
          <w:rFonts w:ascii="Times New Roman" w:hAnsi="Times New Roman"/>
          <w:sz w:val="24"/>
          <w:szCs w:val="24"/>
        </w:rPr>
        <w:t>х ф</w:t>
      </w:r>
      <w:r w:rsidRPr="00860950">
        <w:rPr>
          <w:rFonts w:ascii="Times New Roman" w:hAnsi="Times New Roman"/>
          <w:spacing w:val="-2"/>
          <w:sz w:val="24"/>
          <w:szCs w:val="24"/>
        </w:rPr>
        <w:t>о</w:t>
      </w:r>
      <w:r w:rsidRPr="00860950">
        <w:rPr>
          <w:rFonts w:ascii="Times New Roman" w:hAnsi="Times New Roman"/>
          <w:sz w:val="24"/>
          <w:szCs w:val="24"/>
        </w:rPr>
        <w:t>р</w:t>
      </w:r>
      <w:r w:rsidRPr="00860950">
        <w:rPr>
          <w:rFonts w:ascii="Times New Roman" w:hAnsi="Times New Roman"/>
          <w:spacing w:val="-1"/>
          <w:sz w:val="24"/>
          <w:szCs w:val="24"/>
        </w:rPr>
        <w:t>м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pacing w:val="2"/>
          <w:sz w:val="24"/>
          <w:szCs w:val="24"/>
        </w:rPr>
        <w:t>р</w:t>
      </w:r>
      <w:r w:rsidRPr="00860950">
        <w:rPr>
          <w:rFonts w:ascii="Times New Roman" w:hAnsi="Times New Roman"/>
          <w:spacing w:val="-5"/>
          <w:sz w:val="24"/>
          <w:szCs w:val="24"/>
        </w:rPr>
        <w:t>у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 xml:space="preserve">я </w:t>
      </w:r>
      <w:r w:rsidRPr="00860950">
        <w:rPr>
          <w:rFonts w:ascii="Times New Roman" w:hAnsi="Times New Roman"/>
          <w:spacing w:val="1"/>
          <w:sz w:val="24"/>
          <w:szCs w:val="24"/>
        </w:rPr>
        <w:t>ин</w:t>
      </w:r>
      <w:r w:rsidRPr="00860950">
        <w:rPr>
          <w:rFonts w:ascii="Times New Roman" w:hAnsi="Times New Roman"/>
          <w:sz w:val="24"/>
          <w:szCs w:val="24"/>
        </w:rPr>
        <w:t>д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ви</w:t>
      </w:r>
      <w:r w:rsidRPr="00860950">
        <w:rPr>
          <w:rFonts w:ascii="Times New Roman" w:hAnsi="Times New Roman"/>
          <w:spacing w:val="2"/>
          <w:sz w:val="24"/>
          <w:szCs w:val="24"/>
        </w:rPr>
        <w:t>д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2"/>
          <w:sz w:val="24"/>
          <w:szCs w:val="24"/>
        </w:rPr>
        <w:t>л</w:t>
      </w:r>
      <w:r w:rsidRPr="00860950">
        <w:rPr>
          <w:rFonts w:ascii="Times New Roman" w:hAnsi="Times New Roman"/>
          <w:spacing w:val="1"/>
          <w:sz w:val="24"/>
          <w:szCs w:val="24"/>
        </w:rPr>
        <w:t>ьн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я тр</w:t>
      </w:r>
      <w:r w:rsidRPr="00860950">
        <w:rPr>
          <w:rFonts w:ascii="Times New Roman" w:hAnsi="Times New Roman"/>
          <w:spacing w:val="-1"/>
          <w:sz w:val="24"/>
          <w:szCs w:val="24"/>
        </w:rPr>
        <w:t>ае</w:t>
      </w:r>
      <w:r w:rsidRPr="00860950">
        <w:rPr>
          <w:rFonts w:ascii="Times New Roman" w:hAnsi="Times New Roman"/>
          <w:spacing w:val="1"/>
          <w:sz w:val="24"/>
          <w:szCs w:val="24"/>
        </w:rPr>
        <w:t>к</w:t>
      </w:r>
      <w:r w:rsidRPr="00860950">
        <w:rPr>
          <w:rFonts w:ascii="Times New Roman" w:hAnsi="Times New Roman"/>
          <w:sz w:val="24"/>
          <w:szCs w:val="24"/>
        </w:rPr>
        <w:t>то</w:t>
      </w:r>
      <w:r w:rsidRPr="00860950">
        <w:rPr>
          <w:rFonts w:ascii="Times New Roman" w:hAnsi="Times New Roman"/>
          <w:spacing w:val="-2"/>
          <w:sz w:val="24"/>
          <w:szCs w:val="24"/>
        </w:rPr>
        <w:t>р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я р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pacing w:val="1"/>
          <w:sz w:val="24"/>
          <w:szCs w:val="24"/>
        </w:rPr>
        <w:t>з</w:t>
      </w:r>
      <w:r w:rsidRPr="00860950">
        <w:rPr>
          <w:rFonts w:ascii="Times New Roman" w:hAnsi="Times New Roman"/>
          <w:spacing w:val="-3"/>
          <w:sz w:val="24"/>
          <w:szCs w:val="24"/>
        </w:rPr>
        <w:t>в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т</w:t>
      </w:r>
      <w:r w:rsidRPr="00860950">
        <w:rPr>
          <w:rFonts w:ascii="Times New Roman" w:hAnsi="Times New Roman"/>
          <w:spacing w:val="1"/>
          <w:sz w:val="24"/>
          <w:szCs w:val="24"/>
        </w:rPr>
        <w:t>и</w:t>
      </w:r>
      <w:r w:rsidRPr="00860950">
        <w:rPr>
          <w:rFonts w:ascii="Times New Roman" w:hAnsi="Times New Roman"/>
          <w:sz w:val="24"/>
          <w:szCs w:val="24"/>
        </w:rPr>
        <w:t>я о</w:t>
      </w:r>
      <w:r w:rsidRPr="00860950">
        <w:rPr>
          <w:rFonts w:ascii="Times New Roman" w:hAnsi="Times New Roman"/>
          <w:spacing w:val="2"/>
          <w:sz w:val="24"/>
          <w:szCs w:val="24"/>
        </w:rPr>
        <w:t>б</w:t>
      </w:r>
      <w:r w:rsidRPr="00860950">
        <w:rPr>
          <w:rFonts w:ascii="Times New Roman" w:hAnsi="Times New Roman"/>
          <w:spacing w:val="-7"/>
          <w:sz w:val="24"/>
          <w:szCs w:val="24"/>
        </w:rPr>
        <w:t>у</w:t>
      </w:r>
      <w:r w:rsidRPr="00860950">
        <w:rPr>
          <w:rFonts w:ascii="Times New Roman" w:hAnsi="Times New Roman"/>
          <w:spacing w:val="1"/>
          <w:sz w:val="24"/>
          <w:szCs w:val="24"/>
        </w:rPr>
        <w:t>ч</w:t>
      </w:r>
      <w:r w:rsidRPr="00860950">
        <w:rPr>
          <w:rFonts w:ascii="Times New Roman" w:hAnsi="Times New Roman"/>
          <w:spacing w:val="-1"/>
          <w:sz w:val="24"/>
          <w:szCs w:val="24"/>
        </w:rPr>
        <w:t>а</w:t>
      </w:r>
      <w:r w:rsidRPr="00860950">
        <w:rPr>
          <w:rFonts w:ascii="Times New Roman" w:hAnsi="Times New Roman"/>
          <w:sz w:val="24"/>
          <w:szCs w:val="24"/>
        </w:rPr>
        <w:t>ющ</w:t>
      </w:r>
      <w:r w:rsidRPr="00860950">
        <w:rPr>
          <w:rFonts w:ascii="Times New Roman" w:hAnsi="Times New Roman"/>
          <w:spacing w:val="-1"/>
          <w:sz w:val="24"/>
          <w:szCs w:val="24"/>
        </w:rPr>
        <w:t>е</w:t>
      </w:r>
      <w:r w:rsidRPr="00860950">
        <w:rPr>
          <w:rFonts w:ascii="Times New Roman" w:hAnsi="Times New Roman"/>
          <w:sz w:val="24"/>
          <w:szCs w:val="24"/>
        </w:rPr>
        <w:t>го</w:t>
      </w:r>
      <w:r w:rsidRPr="00860950">
        <w:rPr>
          <w:rFonts w:ascii="Times New Roman" w:hAnsi="Times New Roman"/>
          <w:spacing w:val="-1"/>
          <w:sz w:val="24"/>
          <w:szCs w:val="24"/>
        </w:rPr>
        <w:t>с</w:t>
      </w:r>
      <w:r w:rsidRPr="00860950">
        <w:rPr>
          <w:rFonts w:ascii="Times New Roman" w:hAnsi="Times New Roman"/>
          <w:sz w:val="24"/>
          <w:szCs w:val="24"/>
        </w:rPr>
        <w:t>я .</w:t>
      </w:r>
    </w:p>
    <w:p w:rsidR="00544DFE" w:rsidRPr="00860950" w:rsidRDefault="00544DFE" w:rsidP="00860950">
      <w:p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60950">
        <w:rPr>
          <w:rFonts w:ascii="Times New Roman" w:hAnsi="Times New Roman"/>
          <w:sz w:val="24"/>
          <w:szCs w:val="24"/>
        </w:rPr>
        <w:t>Целью воспитания сегодня является национально-воспитательный идеал</w:t>
      </w:r>
      <w:r w:rsidRPr="0086095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860950">
        <w:rPr>
          <w:rFonts w:ascii="Times New Roman" w:hAnsi="Times New Roman"/>
          <w:sz w:val="24"/>
          <w:szCs w:val="24"/>
        </w:rPr>
        <w:t xml:space="preserve"> В нашей школе ведущими ценностями являются: ЧЕЛОВЕК, ЗНАНИЕ и ПРИРОДА. </w:t>
      </w:r>
    </w:p>
    <w:p w:rsidR="00544DFE" w:rsidRPr="00097FF4" w:rsidRDefault="00544DFE" w:rsidP="00097FF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0" w:name="_Toc441505172"/>
      <w:r w:rsidRPr="00097FF4">
        <w:rPr>
          <w:rFonts w:ascii="Times New Roman" w:hAnsi="Times New Roman" w:cs="Times New Roman"/>
          <w:color w:val="auto"/>
        </w:rPr>
        <w:t>3.3. Календарный учебный график</w:t>
      </w:r>
      <w:bookmarkEnd w:id="10"/>
    </w:p>
    <w:p w:rsidR="00544DFE" w:rsidRDefault="00544DFE" w:rsidP="00544D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4"/>
          <w:szCs w:val="24"/>
        </w:rPr>
      </w:pPr>
    </w:p>
    <w:p w:rsidR="00544DFE" w:rsidRDefault="00544DFE" w:rsidP="00F51CDB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ОУСОШ №3г.Киренска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оФЗ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Фот29.12.2012г.№27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л.1,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т.2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вной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овных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F51CDB"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 w:rsidR="00F51CD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,т.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я,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ымвшколеобщ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4DFE" w:rsidRPr="001D6551" w:rsidRDefault="00544DFE" w:rsidP="009250C7">
      <w:pPr>
        <w:jc w:val="both"/>
        <w:rPr>
          <w:rFonts w:ascii="Times New Roman" w:hAnsi="Times New Roman"/>
          <w:b/>
          <w:sz w:val="24"/>
          <w:szCs w:val="24"/>
        </w:rPr>
      </w:pPr>
    </w:p>
    <w:p w:rsidR="00544DFE" w:rsidRPr="00097FF4" w:rsidRDefault="00544DFE" w:rsidP="00097FF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1" w:name="_Toc441505173"/>
      <w:r w:rsidRPr="00097FF4">
        <w:rPr>
          <w:rFonts w:ascii="Times New Roman" w:hAnsi="Times New Roman" w:cs="Times New Roman"/>
          <w:color w:val="auto"/>
        </w:rPr>
        <w:t>3.4. Условия реализации основной образовательной программы основного общего образования</w:t>
      </w:r>
      <w:bookmarkEnd w:id="11"/>
    </w:p>
    <w:p w:rsidR="00544DFE" w:rsidRPr="001D6551" w:rsidRDefault="00544DFE" w:rsidP="0086095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Результатом выполнения требований к условиям реализации основной образовательной программы ФК ГОС является создание и поддержка  развивающей образовательной среды, адекватной задачам достижения интеллектуального, коммуникативного, эстетического, физического, трудового развития обучающихся.</w:t>
      </w:r>
    </w:p>
    <w:p w:rsidR="00544DFE" w:rsidRPr="001D6551" w:rsidRDefault="00544DFE" w:rsidP="00860950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lastRenderedPageBreak/>
        <w:t>В соответствии с требованиями ФК ГОС раздел основной образовательной программы МКОУ СОШ №3, характеризующий систему условий, содержит:</w:t>
      </w:r>
    </w:p>
    <w:p w:rsidR="00544DFE" w:rsidRPr="001D6551" w:rsidRDefault="00544DFE" w:rsidP="00860950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eastAsia="@Arial Unicode MS" w:hAnsi="Times New Roman"/>
          <w:sz w:val="24"/>
          <w:szCs w:val="24"/>
        </w:rPr>
        <w:t>• </w:t>
      </w:r>
      <w:r w:rsidRPr="001D6551">
        <w:rPr>
          <w:rFonts w:ascii="Times New Roman" w:hAnsi="Times New Roman"/>
          <w:sz w:val="24"/>
          <w:szCs w:val="24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544DFE" w:rsidRPr="001D6551" w:rsidRDefault="00544DFE" w:rsidP="00860950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eastAsia="@Arial Unicode MS" w:hAnsi="Times New Roman"/>
          <w:sz w:val="24"/>
          <w:szCs w:val="24"/>
        </w:rPr>
        <w:t>• </w:t>
      </w:r>
      <w:r w:rsidRPr="001D6551">
        <w:rPr>
          <w:rFonts w:ascii="Times New Roman" w:hAnsi="Times New Roman"/>
          <w:sz w:val="24"/>
          <w:szCs w:val="24"/>
        </w:rPr>
        <w:t>систему оценки условий.</w:t>
      </w:r>
    </w:p>
    <w:p w:rsidR="00544DFE" w:rsidRPr="001D6551" w:rsidRDefault="00544DFE" w:rsidP="00860950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eastAsia="@Arial Unicode MS" w:hAnsi="Times New Roman"/>
          <w:sz w:val="24"/>
          <w:szCs w:val="24"/>
        </w:rPr>
        <w:t>• </w:t>
      </w:r>
      <w:r w:rsidRPr="001D6551">
        <w:rPr>
          <w:rFonts w:ascii="Times New Roman" w:hAnsi="Times New Roman"/>
          <w:sz w:val="24"/>
          <w:szCs w:val="24"/>
        </w:rPr>
        <w:t>разработку механизмов мониторинга, оценки и коррекции реализации промежуточных этапов разработанной программы.</w:t>
      </w:r>
    </w:p>
    <w:p w:rsidR="00544DFE" w:rsidRPr="001D6551" w:rsidRDefault="00544DFE" w:rsidP="00544DFE">
      <w:pPr>
        <w:pStyle w:val="a3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544DFE" w:rsidRPr="00860950" w:rsidRDefault="00544DFE" w:rsidP="00097FF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41505174"/>
      <w:r w:rsidRPr="00097FF4">
        <w:rPr>
          <w:rFonts w:ascii="Times New Roman" w:hAnsi="Times New Roman" w:cs="Times New Roman"/>
          <w:color w:val="auto"/>
          <w:sz w:val="24"/>
          <w:szCs w:val="24"/>
        </w:rPr>
        <w:t>3.4.1.Кадровое обеспечение</w:t>
      </w:r>
      <w:bookmarkEnd w:id="12"/>
    </w:p>
    <w:p w:rsidR="00097FF4" w:rsidRPr="00860950" w:rsidRDefault="00097FF4" w:rsidP="00097FF4"/>
    <w:p w:rsidR="00544DFE" w:rsidRPr="001D6551" w:rsidRDefault="00544DFE" w:rsidP="0086095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МКОУ СОШ №3 укомплектована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544DFE" w:rsidRPr="001D6551" w:rsidRDefault="00544DFE" w:rsidP="008609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</w:t>
      </w:r>
      <w:r w:rsidRPr="001D6551">
        <w:rPr>
          <w:rFonts w:ascii="Times New Roman" w:hAnsi="Times New Roman"/>
          <w:bCs/>
          <w:sz w:val="24"/>
          <w:szCs w:val="24"/>
        </w:rPr>
        <w:t xml:space="preserve">Едином квалификационном справочнике должностей руководителей, специалистов и служащих </w:t>
      </w:r>
      <w:r w:rsidRPr="001D6551">
        <w:rPr>
          <w:rFonts w:ascii="Times New Roman" w:hAnsi="Times New Roman"/>
          <w:sz w:val="24"/>
          <w:szCs w:val="24"/>
        </w:rPr>
        <w:t>(</w:t>
      </w:r>
      <w:r w:rsidRPr="001D6551">
        <w:rPr>
          <w:rFonts w:ascii="Times New Roman" w:hAnsi="Times New Roman"/>
          <w:bCs/>
          <w:sz w:val="24"/>
          <w:szCs w:val="24"/>
        </w:rPr>
        <w:t>раздел «Квалификационные характеристики должностей работников образования»). Образовательное учреждение  укомплектовано медицинскими работниками, работниками пищеблока, вспомогательным персоналом.</w:t>
      </w:r>
    </w:p>
    <w:p w:rsidR="00544DFE" w:rsidRPr="001D6551" w:rsidRDefault="00544DFE" w:rsidP="00544DFE">
      <w:pPr>
        <w:widowControl w:val="0"/>
        <w:autoSpaceDE w:val="0"/>
        <w:autoSpaceDN w:val="0"/>
        <w:adjustRightInd w:val="0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1D6551">
        <w:rPr>
          <w:rFonts w:ascii="Times New Roman" w:hAnsi="Times New Roman"/>
          <w:b/>
          <w:sz w:val="24"/>
          <w:szCs w:val="24"/>
        </w:rPr>
        <w:t>Кадровое обеспечение реализации основной образовательной программы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75"/>
        <w:gridCol w:w="3077"/>
        <w:gridCol w:w="2437"/>
      </w:tblGrid>
      <w:tr w:rsidR="00544DFE" w:rsidRPr="001D6551" w:rsidTr="00097FF4">
        <w:tc>
          <w:tcPr>
            <w:tcW w:w="212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b/>
                <w:sz w:val="24"/>
                <w:szCs w:val="24"/>
              </w:rPr>
              <w:t>Категория педработника</w:t>
            </w:r>
          </w:p>
        </w:tc>
        <w:tc>
          <w:tcPr>
            <w:tcW w:w="2275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51">
              <w:rPr>
                <w:rFonts w:ascii="Times New Roman" w:hAnsi="Times New Roman"/>
                <w:b/>
                <w:sz w:val="24"/>
                <w:szCs w:val="24"/>
              </w:rPr>
              <w:t>Должностные функции</w:t>
            </w:r>
          </w:p>
        </w:tc>
        <w:tc>
          <w:tcPr>
            <w:tcW w:w="307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5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243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51">
              <w:rPr>
                <w:rFonts w:ascii="Times New Roman" w:hAnsi="Times New Roman"/>
                <w:b/>
                <w:sz w:val="24"/>
                <w:szCs w:val="24"/>
              </w:rPr>
              <w:t>Фактический уровень</w:t>
            </w:r>
          </w:p>
        </w:tc>
      </w:tr>
      <w:tr w:rsidR="00544DFE" w:rsidRPr="001D6551" w:rsidTr="00097FF4">
        <w:tc>
          <w:tcPr>
            <w:tcW w:w="212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Руководитель образовательного учреждения.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307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</w:t>
            </w: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243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Высшее профессиональное образование, высшая квалификационная категория</w:t>
            </w:r>
          </w:p>
        </w:tc>
      </w:tr>
      <w:tr w:rsidR="00544DFE" w:rsidRPr="001D6551" w:rsidTr="00097FF4">
        <w:tc>
          <w:tcPr>
            <w:tcW w:w="212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(3 человек)</w:t>
            </w:r>
          </w:p>
        </w:tc>
        <w:tc>
          <w:tcPr>
            <w:tcW w:w="2275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Координирует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 xml:space="preserve">работу преподавателей, воспитателей, разработку учебно-методической и иной документации. 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Обеспечивает совершенствование методов организации образовательного процесса. Осуществляет контроль за качеством образовательного процесса.</w:t>
            </w:r>
          </w:p>
        </w:tc>
        <w:tc>
          <w:tcPr>
            <w:tcW w:w="307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243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Высшее, стаж административной работы от 15 до 25 лет (зам</w:t>
            </w:r>
            <w:r w:rsidR="00750B7A">
              <w:rPr>
                <w:rFonts w:ascii="Times New Roman" w:hAnsi="Times New Roman"/>
                <w:sz w:val="24"/>
                <w:szCs w:val="24"/>
              </w:rPr>
              <w:t>естители  директора по УВР (2</w:t>
            </w:r>
            <w:r w:rsidRPr="001D6551">
              <w:rPr>
                <w:rFonts w:ascii="Times New Roman" w:hAnsi="Times New Roman"/>
                <w:sz w:val="24"/>
                <w:szCs w:val="24"/>
              </w:rPr>
              <w:t xml:space="preserve"> ставки человека)</w:t>
            </w:r>
          </w:p>
        </w:tc>
      </w:tr>
      <w:tr w:rsidR="00544DFE" w:rsidRPr="001D6551" w:rsidTr="00097FF4">
        <w:tc>
          <w:tcPr>
            <w:tcW w:w="212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 xml:space="preserve">(19человек) </w:t>
            </w:r>
            <w:r w:rsidR="009250C7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1D655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 xml:space="preserve">Осуществляет обучение и воспитание обучающихся, способствует </w:t>
            </w: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307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437" w:type="dxa"/>
          </w:tcPr>
          <w:p w:rsidR="00544DFE" w:rsidRPr="001D6551" w:rsidRDefault="009250C7" w:rsidP="009250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 – 100%</w:t>
            </w:r>
          </w:p>
        </w:tc>
      </w:tr>
      <w:tr w:rsidR="00544DFE" w:rsidRPr="001D6551" w:rsidTr="00097FF4">
        <w:tc>
          <w:tcPr>
            <w:tcW w:w="212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 (1 человек )</w:t>
            </w:r>
          </w:p>
        </w:tc>
        <w:tc>
          <w:tcPr>
            <w:tcW w:w="2275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взрослых.</w:t>
            </w:r>
          </w:p>
        </w:tc>
        <w:tc>
          <w:tcPr>
            <w:tcW w:w="307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работы.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Среднее специальное– 100%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544DFE" w:rsidRPr="001D6551" w:rsidTr="00097FF4">
        <w:tc>
          <w:tcPr>
            <w:tcW w:w="212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 xml:space="preserve">Социальный педагог (1 </w:t>
            </w: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человек)</w:t>
            </w:r>
          </w:p>
        </w:tc>
        <w:tc>
          <w:tcPr>
            <w:tcW w:w="2275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комплекс </w:t>
            </w: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307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профессиональное образование или среднее </w:t>
            </w: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243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Высшее -  100%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ставка  </w:t>
            </w:r>
          </w:p>
        </w:tc>
      </w:tr>
      <w:tr w:rsidR="00544DFE" w:rsidRPr="001D6551" w:rsidTr="00097FF4">
        <w:tc>
          <w:tcPr>
            <w:tcW w:w="212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(1 человек )</w:t>
            </w:r>
          </w:p>
        </w:tc>
        <w:tc>
          <w:tcPr>
            <w:tcW w:w="2275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243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Высшее – 100%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544DFE" w:rsidRPr="001D6551" w:rsidTr="00097FF4">
        <w:tc>
          <w:tcPr>
            <w:tcW w:w="212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(1 человек)</w:t>
            </w:r>
          </w:p>
        </w:tc>
        <w:tc>
          <w:tcPr>
            <w:tcW w:w="2275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 xml:space="preserve"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</w:t>
            </w: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307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Высшее – 100%</w:t>
            </w:r>
          </w:p>
        </w:tc>
      </w:tr>
      <w:tr w:rsidR="00544DFE" w:rsidRPr="001D6551" w:rsidTr="00097FF4">
        <w:tc>
          <w:tcPr>
            <w:tcW w:w="212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lastRenderedPageBreak/>
              <w:t>Лаборант (4 человека, 1 ставка)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307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      </w:r>
          </w:p>
        </w:tc>
        <w:tc>
          <w:tcPr>
            <w:tcW w:w="2437" w:type="dxa"/>
          </w:tcPr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55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образованиепрофессиональное – 100%</w:t>
            </w:r>
          </w:p>
          <w:p w:rsidR="00544DFE" w:rsidRPr="001D6551" w:rsidRDefault="00544DFE" w:rsidP="00097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FE" w:rsidRPr="001D6551" w:rsidRDefault="00544DFE" w:rsidP="00544DFE">
      <w:pPr>
        <w:spacing w:after="0" w:line="360" w:lineRule="auto"/>
        <w:jc w:val="both"/>
        <w:rPr>
          <w:rFonts w:ascii="Times New Roman" w:eastAsia="@Arial Unicode MS" w:hAnsi="Times New Roman"/>
          <w:i/>
          <w:sz w:val="24"/>
          <w:szCs w:val="24"/>
        </w:rPr>
      </w:pPr>
    </w:p>
    <w:p w:rsidR="00544DFE" w:rsidRPr="001D6551" w:rsidRDefault="00544DFE" w:rsidP="00544DF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В школе имеется сложившийся коллектив опытных педагогов, способных успешно реализовать поставленные задачи; сохраняются стабильные показатели численности педагогического коллектива, что говорит о конкурентоспособности школы.</w:t>
      </w:r>
    </w:p>
    <w:p w:rsidR="00544DFE" w:rsidRPr="001D6551" w:rsidRDefault="00544DFE" w:rsidP="00544DFE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DFE" w:rsidRPr="001D6551" w:rsidRDefault="00544DFE" w:rsidP="00F51CDB">
      <w:pPr>
        <w:numPr>
          <w:ilvl w:val="0"/>
          <w:numId w:val="28"/>
        </w:numPr>
        <w:tabs>
          <w:tab w:val="clear" w:pos="1817"/>
          <w:tab w:val="left" w:pos="709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 xml:space="preserve">имеют высшее образование – </w:t>
      </w:r>
      <w:r w:rsidRPr="001D6551">
        <w:rPr>
          <w:rFonts w:ascii="Times New Roman" w:hAnsi="Times New Roman"/>
          <w:b/>
          <w:sz w:val="24"/>
          <w:szCs w:val="24"/>
        </w:rPr>
        <w:t>36</w:t>
      </w:r>
      <w:r w:rsidRPr="001D6551">
        <w:rPr>
          <w:rFonts w:ascii="Times New Roman" w:hAnsi="Times New Roman"/>
          <w:sz w:val="24"/>
          <w:szCs w:val="24"/>
        </w:rPr>
        <w:t xml:space="preserve">учителей </w:t>
      </w:r>
      <w:r w:rsidRPr="001D6551">
        <w:rPr>
          <w:rFonts w:ascii="Times New Roman" w:hAnsi="Times New Roman"/>
          <w:b/>
          <w:sz w:val="24"/>
          <w:szCs w:val="24"/>
        </w:rPr>
        <w:t>(83,7%),</w:t>
      </w:r>
    </w:p>
    <w:p w:rsidR="00544DFE" w:rsidRPr="001D6551" w:rsidRDefault="00544DFE" w:rsidP="00F51CDB">
      <w:pPr>
        <w:numPr>
          <w:ilvl w:val="0"/>
          <w:numId w:val="28"/>
        </w:numPr>
        <w:tabs>
          <w:tab w:val="clear" w:pos="1817"/>
          <w:tab w:val="left" w:pos="709"/>
        </w:tabs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среднее педагогическое образование-</w:t>
      </w:r>
      <w:r w:rsidRPr="001D6551">
        <w:rPr>
          <w:rFonts w:ascii="Times New Roman" w:hAnsi="Times New Roman"/>
          <w:b/>
          <w:sz w:val="24"/>
          <w:szCs w:val="24"/>
        </w:rPr>
        <w:t xml:space="preserve">7 </w:t>
      </w:r>
      <w:r w:rsidRPr="001D6551">
        <w:rPr>
          <w:rFonts w:ascii="Times New Roman" w:hAnsi="Times New Roman"/>
          <w:sz w:val="24"/>
          <w:szCs w:val="24"/>
        </w:rPr>
        <w:t xml:space="preserve">педагогов </w:t>
      </w:r>
      <w:r w:rsidRPr="001D6551">
        <w:rPr>
          <w:rFonts w:ascii="Times New Roman" w:hAnsi="Times New Roman"/>
          <w:b/>
          <w:sz w:val="24"/>
          <w:szCs w:val="24"/>
        </w:rPr>
        <w:t>(16,3%)</w:t>
      </w:r>
    </w:p>
    <w:p w:rsidR="00544DFE" w:rsidRPr="001D6551" w:rsidRDefault="00544DFE" w:rsidP="00544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 xml:space="preserve">        Преподавание ведут высококвалифицированные педагоги:</w:t>
      </w:r>
    </w:p>
    <w:p w:rsidR="00544DFE" w:rsidRPr="001D6551" w:rsidRDefault="00544DFE" w:rsidP="00544D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 xml:space="preserve">«Почетный работник общего образования Российской Федерации» - </w:t>
      </w:r>
      <w:r w:rsidRPr="001D6551">
        <w:rPr>
          <w:rFonts w:ascii="Times New Roman" w:hAnsi="Times New Roman"/>
          <w:b/>
          <w:bCs/>
          <w:sz w:val="24"/>
          <w:szCs w:val="24"/>
        </w:rPr>
        <w:t>9</w:t>
      </w:r>
    </w:p>
    <w:p w:rsidR="00544DFE" w:rsidRPr="001D6551" w:rsidRDefault="00544DFE" w:rsidP="00544D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 xml:space="preserve">Награждены грамотой Министерства образования и науки – </w:t>
      </w:r>
      <w:r w:rsidRPr="001D6551">
        <w:rPr>
          <w:rFonts w:ascii="Times New Roman" w:hAnsi="Times New Roman"/>
          <w:b/>
          <w:bCs/>
          <w:sz w:val="24"/>
          <w:szCs w:val="24"/>
        </w:rPr>
        <w:t xml:space="preserve">8 </w:t>
      </w:r>
    </w:p>
    <w:p w:rsidR="00544DFE" w:rsidRPr="001D6551" w:rsidRDefault="00544DFE" w:rsidP="00544D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Награждены грамотами ГУОиПО  -</w:t>
      </w:r>
      <w:r w:rsidR="009250C7"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544DFE" w:rsidRPr="001D6551" w:rsidRDefault="00544DFE" w:rsidP="00544D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Награждены знаком «За особые заслуги перед Киренским районом»-</w:t>
      </w:r>
      <w:r w:rsidRPr="001D6551">
        <w:rPr>
          <w:rFonts w:ascii="Times New Roman" w:hAnsi="Times New Roman"/>
          <w:b/>
          <w:sz w:val="24"/>
          <w:szCs w:val="24"/>
        </w:rPr>
        <w:t xml:space="preserve">1 </w:t>
      </w:r>
    </w:p>
    <w:p w:rsidR="00544DFE" w:rsidRDefault="00544DFE" w:rsidP="00544D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5C">
        <w:rPr>
          <w:rFonts w:ascii="Times New Roman" w:hAnsi="Times New Roman"/>
          <w:sz w:val="24"/>
          <w:szCs w:val="24"/>
        </w:rPr>
        <w:t xml:space="preserve">Победитель региионального  конкурса «Первый учитель»-2011г.- 1 </w:t>
      </w:r>
    </w:p>
    <w:p w:rsidR="00544DFE" w:rsidRPr="0041235C" w:rsidRDefault="00544DFE" w:rsidP="00544D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5C">
        <w:rPr>
          <w:rFonts w:ascii="Times New Roman" w:hAnsi="Times New Roman"/>
          <w:sz w:val="24"/>
          <w:szCs w:val="24"/>
        </w:rPr>
        <w:t>Участники регионального конкурса «Учитель года»-3 (2-вошли в 10 лучших учителей Иркутской области.)</w:t>
      </w:r>
    </w:p>
    <w:p w:rsidR="00544DFE" w:rsidRPr="001D6551" w:rsidRDefault="00544DFE" w:rsidP="00544D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 xml:space="preserve">Призеры районного конкурса «Учитель года» -3   </w:t>
      </w:r>
    </w:p>
    <w:p w:rsidR="00544DFE" w:rsidRPr="001D6551" w:rsidRDefault="00544DFE" w:rsidP="00544DFE">
      <w:pPr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 xml:space="preserve">  Большинство учителей школы находятся в оптимальном возрастном и профессиональном периоде жизнедеятельности, что даёт свои  положительные результаты.</w:t>
      </w:r>
    </w:p>
    <w:p w:rsidR="00544DFE" w:rsidRPr="001D6551" w:rsidRDefault="00544DFE" w:rsidP="00544DFE">
      <w:pPr>
        <w:widowControl w:val="0"/>
        <w:autoSpaceDE w:val="0"/>
        <w:autoSpaceDN w:val="0"/>
        <w:adjustRightInd w:val="0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544DFE" w:rsidRPr="00860950" w:rsidRDefault="00544DFE" w:rsidP="00097FF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41505175"/>
      <w:r w:rsidRPr="00097FF4">
        <w:rPr>
          <w:rFonts w:ascii="Times New Roman" w:hAnsi="Times New Roman" w:cs="Times New Roman"/>
          <w:color w:val="auto"/>
          <w:sz w:val="24"/>
          <w:szCs w:val="24"/>
        </w:rPr>
        <w:t>3.4.2.Материально-технические обеспечение</w:t>
      </w:r>
      <w:bookmarkEnd w:id="13"/>
    </w:p>
    <w:p w:rsidR="00097FF4" w:rsidRPr="00860950" w:rsidRDefault="00097FF4" w:rsidP="00097FF4"/>
    <w:p w:rsidR="00544DFE" w:rsidRPr="001D6551" w:rsidRDefault="00544DFE" w:rsidP="00F51C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программы, имеет необходимое учебно-материальное оснащение образовательного процесса, создаёт соответствующую образовательную и социальную среду.</w:t>
      </w:r>
    </w:p>
    <w:p w:rsidR="00544DFE" w:rsidRPr="001D6551" w:rsidRDefault="00544DFE" w:rsidP="00F51CDB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 xml:space="preserve">Для этого в образовательном учреждении разработан  и закреплён локальным актом Паспорт учебного кабинета с  перечнем оснащения, оборудования  и планом развития. 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</w:t>
      </w:r>
      <w:r w:rsidRPr="001D6551">
        <w:rPr>
          <w:rFonts w:ascii="Times New Roman" w:hAnsi="Times New Roman"/>
          <w:sz w:val="24"/>
          <w:szCs w:val="24"/>
        </w:rPr>
        <w:lastRenderedPageBreak/>
        <w:t xml:space="preserve">образовательной деятельности, утверждённого постановлением Правительства Российской Федерации от 31 марта </w:t>
      </w:r>
      <w:smartTag w:uri="urn:schemas-microsoft-com:office:smarttags" w:element="metricconverter">
        <w:smartTagPr>
          <w:attr w:name="ProductID" w:val="2009 г"/>
        </w:smartTagPr>
        <w:r w:rsidRPr="001D6551">
          <w:rPr>
            <w:rFonts w:ascii="Times New Roman" w:hAnsi="Times New Roman"/>
            <w:sz w:val="24"/>
            <w:szCs w:val="24"/>
          </w:rPr>
          <w:t>2009 г</w:t>
        </w:r>
      </w:smartTag>
      <w:r w:rsidRPr="001D6551">
        <w:rPr>
          <w:rFonts w:ascii="Times New Roman" w:hAnsi="Times New Roman"/>
          <w:sz w:val="24"/>
          <w:szCs w:val="24"/>
        </w:rPr>
        <w:t>. № 277, а также соответствующие методические рекомендации, в том числе:</w:t>
      </w:r>
    </w:p>
    <w:p w:rsidR="00544DFE" w:rsidRPr="001D6551" w:rsidRDefault="00544DFE" w:rsidP="00F51CDB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 xml:space="preserve">— письмо Департамента государственной политики в сфере образования Минобрнауки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1D6551">
          <w:rPr>
            <w:rFonts w:ascii="Times New Roman" w:hAnsi="Times New Roman"/>
            <w:sz w:val="24"/>
            <w:szCs w:val="24"/>
          </w:rPr>
          <w:t>2005 г</w:t>
        </w:r>
      </w:smartTag>
      <w:r w:rsidRPr="001D6551">
        <w:rPr>
          <w:rFonts w:ascii="Times New Roman" w:hAnsi="Times New Roman"/>
          <w:sz w:val="24"/>
          <w:szCs w:val="24"/>
        </w:rPr>
        <w:t>. № 03-417 «О перечне учебного и компьютерного оборудования для оснащения общеобразовательных учреждений»);</w:t>
      </w:r>
    </w:p>
    <w:p w:rsidR="00544DFE" w:rsidRPr="001D6551" w:rsidRDefault="00544DFE" w:rsidP="00F51CDB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— перечни рекомендуемой учебной литературы и цифровых образовательных ресурсов.</w:t>
      </w:r>
    </w:p>
    <w:p w:rsidR="00544DFE" w:rsidRPr="001D6551" w:rsidRDefault="00544DFE" w:rsidP="00544DFE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D6551">
        <w:rPr>
          <w:rFonts w:ascii="Times New Roman" w:hAnsi="Times New Roman"/>
          <w:b/>
          <w:sz w:val="24"/>
          <w:szCs w:val="24"/>
        </w:rPr>
        <w:t>Оценка материально-технических условий реализации основной образовательной программы</w:t>
      </w:r>
    </w:p>
    <w:p w:rsidR="00544DFE" w:rsidRPr="001D6551" w:rsidRDefault="00544DFE" w:rsidP="00F51C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Для ведения образовательной деятельности МКОУ СОШ № 3  располагает трехэтажным кирпичным зданием по адресу г. Киренск ул. Репина, 4. Школа работает в режиме развития, обучается 480 человек, проектная мощность рассчитана на 800 человек.</w:t>
      </w:r>
    </w:p>
    <w:p w:rsidR="00544DFE" w:rsidRDefault="00544DFE" w:rsidP="00F51C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Общая площадь участка, занимаемая школой 29713 кв.м., площадь здания школы 2177,1 кв.м., имеется центральное отопление, горячее и холодное водоснабжение, водоотведение.</w:t>
      </w:r>
    </w:p>
    <w:p w:rsidR="005D0AC5" w:rsidRPr="001D6551" w:rsidRDefault="005D0AC5" w:rsidP="005D0A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6551">
        <w:rPr>
          <w:rFonts w:ascii="Times New Roman" w:hAnsi="Times New Roman"/>
          <w:b/>
          <w:sz w:val="24"/>
          <w:szCs w:val="24"/>
        </w:rPr>
        <w:t>В школе 29 учебных кабинетах: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"/>
        <w:gridCol w:w="3778"/>
        <w:gridCol w:w="2580"/>
        <w:gridCol w:w="2222"/>
      </w:tblGrid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Площадь, м</w:t>
            </w:r>
            <w:r w:rsidRPr="00AB46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Кабинеты первой ступени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Мастерская по деревообработке и металлообработке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Лаборантские 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начальной школы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общения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Медпункт (процедурная, приемная)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Столовая (160 посадочных мест)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Лаборантские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информатики (с выходом в сеть интернет)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Кабинет технологии 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Лаборантские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D0AC5" w:rsidRPr="00AB461F" w:rsidTr="00A75828">
        <w:tc>
          <w:tcPr>
            <w:tcW w:w="991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Санузлы </w:t>
            </w:r>
          </w:p>
        </w:tc>
        <w:tc>
          <w:tcPr>
            <w:tcW w:w="258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</w:tbl>
    <w:p w:rsidR="005D0AC5" w:rsidRPr="00AB461F" w:rsidRDefault="005D0AC5" w:rsidP="005D0AC5">
      <w:pPr>
        <w:rPr>
          <w:rFonts w:ascii="Times New Roman" w:hAnsi="Times New Roman"/>
          <w:b/>
          <w:sz w:val="24"/>
          <w:szCs w:val="24"/>
        </w:rPr>
      </w:pPr>
    </w:p>
    <w:p w:rsidR="005D0AC5" w:rsidRPr="00AB461F" w:rsidRDefault="005D0AC5" w:rsidP="005D0AC5">
      <w:pPr>
        <w:jc w:val="center"/>
        <w:rPr>
          <w:rFonts w:ascii="Times New Roman" w:hAnsi="Times New Roman"/>
          <w:b/>
          <w:sz w:val="24"/>
          <w:szCs w:val="24"/>
        </w:rPr>
      </w:pPr>
      <w:r w:rsidRPr="00AB461F">
        <w:rPr>
          <w:rFonts w:ascii="Times New Roman" w:hAnsi="Times New Roman"/>
          <w:b/>
          <w:sz w:val="24"/>
          <w:szCs w:val="24"/>
        </w:rPr>
        <w:t>Наличие в МКОУ СОШ № 3 г. Киренска оргтехники и</w:t>
      </w:r>
    </w:p>
    <w:p w:rsidR="005D0AC5" w:rsidRPr="00AB461F" w:rsidRDefault="005D0AC5" w:rsidP="005D0AC5">
      <w:pPr>
        <w:jc w:val="center"/>
        <w:rPr>
          <w:rFonts w:ascii="Times New Roman" w:hAnsi="Times New Roman"/>
          <w:b/>
          <w:sz w:val="24"/>
          <w:szCs w:val="24"/>
        </w:rPr>
      </w:pPr>
      <w:r w:rsidRPr="00AB461F">
        <w:rPr>
          <w:rFonts w:ascii="Times New Roman" w:hAnsi="Times New Roman"/>
          <w:b/>
          <w:sz w:val="24"/>
          <w:szCs w:val="24"/>
        </w:rPr>
        <w:t xml:space="preserve"> технических средств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1559"/>
        <w:gridCol w:w="2345"/>
      </w:tblGrid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Где используются (урок, факультат.занятие, управление и др.)</w:t>
            </w:r>
          </w:p>
        </w:tc>
      </w:tr>
      <w:tr w:rsidR="005D0AC5" w:rsidRPr="00AB461F" w:rsidTr="00A75828">
        <w:tc>
          <w:tcPr>
            <w:tcW w:w="9541" w:type="dxa"/>
            <w:gridSpan w:val="4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Комплект учебно-лабораторного оборудования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ACER </w:t>
            </w:r>
            <w:r w:rsidRPr="00AB461F">
              <w:rPr>
                <w:rFonts w:ascii="Times New Roman" w:hAnsi="Times New Roman"/>
                <w:sz w:val="24"/>
                <w:szCs w:val="24"/>
              </w:rPr>
              <w:t>ТМ 8473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45" w:type="dxa"/>
            <w:vMerge w:val="restart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Уроки начальной школы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B4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ACER </w:t>
            </w:r>
            <w:r w:rsidRPr="00AB461F">
              <w:rPr>
                <w:rFonts w:ascii="Times New Roman" w:hAnsi="Times New Roman"/>
                <w:sz w:val="24"/>
                <w:szCs w:val="24"/>
              </w:rPr>
              <w:t>ТМ 5744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Интерактивная приставка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Магнитно-маркерная доска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BRAUN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Проектор мультимедийный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HP Laser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Акустические колонки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SVEN SPS</w:t>
            </w:r>
            <w:r w:rsidRPr="00AB461F">
              <w:rPr>
                <w:rFonts w:ascii="Times New Roman" w:hAnsi="Times New Roman"/>
                <w:sz w:val="24"/>
                <w:szCs w:val="24"/>
              </w:rPr>
              <w:t>-610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Разветвитель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Система контроля и мониторинга качества знаний 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OptiVote</w:t>
            </w:r>
            <w:r w:rsidRPr="00AB461F">
              <w:rPr>
                <w:rFonts w:ascii="Times New Roman" w:hAnsi="Times New Roman"/>
                <w:sz w:val="24"/>
                <w:szCs w:val="24"/>
              </w:rPr>
              <w:t>(24 пульта)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OptiVote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Инструктивно-методические материалы ИНТ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Модульная система экспериментов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Привод оптический внешний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Компактная гарнитура (наушник-микрофон)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База для перемещения, перезарядки и хранения оборудования, входящих в модули МКШМ 2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Устройство для беспроводной организации сети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ASUSRT</w:t>
            </w:r>
            <w:r w:rsidRPr="00AB461F">
              <w:rPr>
                <w:rFonts w:ascii="Times New Roman" w:hAnsi="Times New Roman"/>
                <w:sz w:val="24"/>
                <w:szCs w:val="24"/>
              </w:rPr>
              <w:t>- № 16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Методическое пособие ИНТ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Микроскоп цифровой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Сетевой фильтр-удлинитель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Датчик температур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9541" w:type="dxa"/>
            <w:gridSpan w:val="4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Приоритетный национальный проект образования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Весы с разновесами лабораторные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5" w:type="dxa"/>
            <w:vMerge w:val="restart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Динамометр лабораторный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Источник питания лабораторный учебный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Амперметр лабораторный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Таблицы к урокам физики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Микролаборатория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Таблицы к урокам английского языка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Таблицы к урокам литературы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 комплекта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литературы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Таблицы к урокам географии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Комплекты </w:t>
            </w: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B461F">
              <w:rPr>
                <w:rFonts w:ascii="Times New Roman" w:hAnsi="Times New Roman"/>
                <w:sz w:val="24"/>
                <w:szCs w:val="24"/>
              </w:rPr>
              <w:t xml:space="preserve"> к урокам музыки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 комплекта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24" w:type="dxa"/>
            <w:gridSpan w:val="3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Лингафонный кабинет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 w:val="restart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Монтажный набор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Пульт лингафонного кабинета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Стол 2-местный с акустическими кабинами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Стулья ученические 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Стол учителя лингафонного кабинета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Телефонно-микрофонная гарнитура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Шнур соединительный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Столы двухместные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Мультимедийный проектор для интерактивной доски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12 шт. кабинет информатики, кабинеты № 3,6,7,8, логопед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11 шт. кабинет информатики, кабинеты № 3,6,7,8, логопед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информатики, кабинет математики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информатики, кабинет русского языка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инфрматики, кабинет русского языка, кабинет математики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Столы ученические компьютерные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vMerge w:val="restart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Стул регулируемый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Стол учителя компьютерного класса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vMerge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Доски и аксессуары к ним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Кабинеты начальной школы: 1,2,3,4,7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Кабинеты № 1,2,4,6,7,8 – 1 этаж, № 8,10,11 – 2 этаж, № 15,19 – 3 этаж 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B461F">
              <w:rPr>
                <w:rFonts w:ascii="Times New Roman" w:hAnsi="Times New Roman"/>
                <w:sz w:val="24"/>
                <w:szCs w:val="24"/>
              </w:rPr>
              <w:t>-проигрыватель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Библиотека, кабинеты № 1,6,8,11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 этаж –каб. № 3,6, 2 этаж – каб № 9,11,12, 3 этаж – каб.№14,21,22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Кабинет информатики, приемная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Компьютеры общее число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11+17+7+ 5 ноутбуков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Примерно 30</w:t>
            </w:r>
          </w:p>
        </w:tc>
      </w:tr>
      <w:tr w:rsidR="005D0AC5" w:rsidRPr="00AB461F" w:rsidTr="00A75828">
        <w:tc>
          <w:tcPr>
            <w:tcW w:w="817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820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Принтеры общее число</w:t>
            </w:r>
          </w:p>
        </w:tc>
        <w:tc>
          <w:tcPr>
            <w:tcW w:w="15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Завучи 3 , приемная 1 ,информатика 1, каб № 3 – 1.</w:t>
            </w:r>
          </w:p>
        </w:tc>
      </w:tr>
    </w:tbl>
    <w:p w:rsidR="005D0AC5" w:rsidRPr="00AB461F" w:rsidRDefault="005D0AC5" w:rsidP="005D0AC5">
      <w:pPr>
        <w:jc w:val="both"/>
        <w:rPr>
          <w:rFonts w:ascii="Times New Roman" w:hAnsi="Times New Roman"/>
          <w:sz w:val="24"/>
          <w:szCs w:val="24"/>
        </w:rPr>
      </w:pPr>
    </w:p>
    <w:p w:rsidR="005D0AC5" w:rsidRDefault="005D0AC5" w:rsidP="005D0AC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0AC5" w:rsidRDefault="005D0AC5" w:rsidP="005D0A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AC5" w:rsidRPr="00AB461F" w:rsidRDefault="005D0AC5" w:rsidP="005D0AC5">
      <w:pPr>
        <w:jc w:val="center"/>
        <w:rPr>
          <w:rFonts w:ascii="Times New Roman" w:hAnsi="Times New Roman"/>
          <w:b/>
          <w:sz w:val="24"/>
          <w:szCs w:val="24"/>
        </w:rPr>
      </w:pPr>
      <w:r w:rsidRPr="00AB461F">
        <w:rPr>
          <w:rFonts w:ascii="Times New Roman" w:hAnsi="Times New Roman"/>
          <w:b/>
          <w:sz w:val="24"/>
          <w:szCs w:val="24"/>
        </w:rPr>
        <w:t>Оснащение спортивного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Наименование инвентаря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61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 Бревно гимнастическое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Коврик  гимнастический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Мат спортивный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Стол теннисный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Мешок спальный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Навесная перекладина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Палатка туристическая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Канат 6 метров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Брусья женские разновысокие на растяжках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Канат для перетягивания, 12 м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Канат для лазания, 5 м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Мостик гимнастический подкидной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Перекладина гимнастическая пристенная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Брусья мужские массовые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Ферма баскетбольная (настенная)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Мяч гимнастический с рожками 45 см.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Мяч гимнастический с ручками 46 см.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Насос двойного действия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 xml:space="preserve">Ролик-каток двухрядный 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Мяч массажный «ЕЖИК»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Мяч гимнастический игровой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0AC5" w:rsidRPr="00AB461F" w:rsidTr="00A75828">
        <w:tc>
          <w:tcPr>
            <w:tcW w:w="959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26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Мяч гимнастический игровой с рисунком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D0AC5" w:rsidRPr="00AB461F" w:rsidRDefault="005D0AC5" w:rsidP="00A75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0AC5" w:rsidRPr="00AB461F" w:rsidRDefault="005D0AC5" w:rsidP="005D0A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AC5" w:rsidRPr="0041235C" w:rsidRDefault="005D0AC5" w:rsidP="00F51CD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DFE" w:rsidRPr="00097FF4" w:rsidRDefault="00544DFE" w:rsidP="00097FF4">
      <w:pPr>
        <w:pStyle w:val="3"/>
        <w:jc w:val="center"/>
        <w:rPr>
          <w:color w:val="auto"/>
          <w:sz w:val="24"/>
          <w:szCs w:val="24"/>
        </w:rPr>
      </w:pPr>
      <w:bookmarkStart w:id="14" w:name="_Toc441505176"/>
      <w:r w:rsidRPr="00097FF4">
        <w:rPr>
          <w:color w:val="auto"/>
          <w:sz w:val="24"/>
          <w:szCs w:val="24"/>
        </w:rPr>
        <w:t>3.3.3.</w:t>
      </w:r>
      <w:r w:rsidRPr="00097FF4">
        <w:rPr>
          <w:color w:val="auto"/>
          <w:sz w:val="24"/>
          <w:szCs w:val="24"/>
          <w:lang w:val="en-US"/>
        </w:rPr>
        <w:t> </w:t>
      </w:r>
      <w:r w:rsidRPr="00097FF4">
        <w:rPr>
          <w:color w:val="auto"/>
          <w:sz w:val="24"/>
          <w:szCs w:val="24"/>
        </w:rPr>
        <w:t>Информационно-методические условия реализации основной образовательной программы основного общего образования</w:t>
      </w:r>
      <w:bookmarkEnd w:id="14"/>
    </w:p>
    <w:p w:rsidR="00544DFE" w:rsidRPr="00AB461F" w:rsidRDefault="00544DFE" w:rsidP="00F51CDB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AB461F">
        <w:rPr>
          <w:rFonts w:ascii="Times New Roman" w:hAnsi="Times New Roman"/>
          <w:sz w:val="24"/>
          <w:szCs w:val="24"/>
        </w:rPr>
        <w:t>В соответствии с требованиями ФК ГОС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sz w:val="24"/>
          <w:szCs w:val="24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(ИКТ-компетентность).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Создаваемая в образовательном учреждении ИОС строится в соответствии со следующей иерархией: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единая информационно-образовательная среда страны;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единая информационно-образовательная среда региона;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информационно-образовательная среда учреждения;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предметная информационно-образовательная среда;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информационно-образовательная среда УМК;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информационно-образовательная среда компонентов УМК;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информационно-образовательная среда элементов УМК.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sz w:val="24"/>
          <w:szCs w:val="24"/>
        </w:rPr>
        <w:t>Основными элементами ИОС являются: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информационно-образовательные ресурсы на сменных оптических носителях;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информационно-образовательные ресурсы Интернета.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в учебной деятельности;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во внеурочной деятельности;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в исследовательской и проектной деятельности;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при измерении, контроле и оценке результатов образования;</w:t>
      </w:r>
    </w:p>
    <w:p w:rsidR="00544DFE" w:rsidRPr="00AB461F" w:rsidRDefault="00544DFE" w:rsidP="00F51CD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 xml:space="preserve">в административной деятельности, включая дистанционное взаимодействие всех </w:t>
      </w:r>
      <w:r w:rsidRPr="00AB461F">
        <w:rPr>
          <w:rFonts w:ascii="Times New Roman" w:hAnsi="Times New Roman"/>
          <w:sz w:val="24"/>
          <w:szCs w:val="24"/>
        </w:rPr>
        <w:lastRenderedPageBreak/>
        <w:t xml:space="preserve">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spacing w:val="-6"/>
          <w:sz w:val="24"/>
          <w:szCs w:val="24"/>
        </w:rPr>
        <w:t>Учебно-методическое и информационное оснащени</w:t>
      </w:r>
      <w:r w:rsidRPr="00AB461F">
        <w:rPr>
          <w:rFonts w:ascii="Times New Roman" w:hAnsi="Times New Roman"/>
          <w:sz w:val="24"/>
          <w:szCs w:val="24"/>
        </w:rPr>
        <w:t>е образовательного процесса обеспечивает возможность:</w:t>
      </w:r>
    </w:p>
    <w:p w:rsidR="00544DFE" w:rsidRPr="00AB461F" w:rsidRDefault="00544DFE" w:rsidP="00F51CDB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color w:val="000000"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 xml:space="preserve">создания и использования диаграмм различных видов 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выступления с аудио-, видео- и графическим экранным сопровождением;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sz w:val="24"/>
          <w:szCs w:val="24"/>
        </w:rPr>
        <w:t>— вывода информации на бумагу и т. п.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информационного подключения к  глобальной сети Интернет,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поиска и получения информации;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 xml:space="preserve">общения в Интернете, 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измерения;</w:t>
      </w:r>
    </w:p>
    <w:p w:rsidR="00544DFE" w:rsidRPr="00AB461F" w:rsidRDefault="00544DFE" w:rsidP="00F51CDB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color w:val="000000"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обеспечения доступа в школьной библиотеке к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544DFE" w:rsidRPr="00AB461F" w:rsidRDefault="00544DFE" w:rsidP="00F51CD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AB461F">
        <w:rPr>
          <w:rFonts w:ascii="Times New Roman" w:hAnsi="Times New Roman"/>
          <w:bCs/>
          <w:sz w:val="24"/>
          <w:szCs w:val="24"/>
        </w:rPr>
        <w:t>— </w:t>
      </w:r>
      <w:r w:rsidRPr="00AB461F">
        <w:rPr>
          <w:rFonts w:ascii="Times New Roman" w:hAnsi="Times New Roman"/>
          <w:sz w:val="24"/>
          <w:szCs w:val="24"/>
        </w:rPr>
        <w:t>выпуска школьных печатных изданий.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before="9" w:after="0" w:line="260" w:lineRule="exact"/>
        <w:ind w:right="-20"/>
        <w:rPr>
          <w:rFonts w:ascii="Times New Roman" w:hAnsi="Times New Roman"/>
          <w:color w:val="000000"/>
          <w:sz w:val="26"/>
          <w:szCs w:val="26"/>
        </w:rPr>
      </w:pPr>
    </w:p>
    <w:p w:rsidR="00544DFE" w:rsidRDefault="00544DFE" w:rsidP="00F51CDB">
      <w:pPr>
        <w:widowControl w:val="0"/>
        <w:autoSpaceDE w:val="0"/>
        <w:autoSpaceDN w:val="0"/>
        <w:adjustRightInd w:val="0"/>
        <w:spacing w:after="0"/>
        <w:ind w:left="990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ола– 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 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апв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44DFE" w:rsidRDefault="00544DFE" w:rsidP="00F51CDB">
      <w:pPr>
        <w:widowControl w:val="0"/>
        <w:tabs>
          <w:tab w:val="left" w:pos="1340"/>
          <w:tab w:val="left" w:pos="1780"/>
          <w:tab w:val="left" w:pos="3460"/>
          <w:tab w:val="left" w:pos="5040"/>
          <w:tab w:val="left" w:pos="6540"/>
          <w:tab w:val="left" w:pos="6880"/>
          <w:tab w:val="left" w:pos="8300"/>
        </w:tabs>
        <w:autoSpaceDE w:val="0"/>
        <w:autoSpaceDN w:val="0"/>
        <w:adjustRightInd w:val="0"/>
        <w:spacing w:before="3" w:after="0"/>
        <w:ind w:left="1352" w:right="72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340"/>
        </w:tabs>
        <w:autoSpaceDE w:val="0"/>
        <w:autoSpaceDN w:val="0"/>
        <w:adjustRightInd w:val="0"/>
        <w:spacing w:before="25" w:after="0"/>
        <w:ind w:left="1352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</w:rPr>
        <w:tab/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йв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340"/>
          <w:tab w:val="left" w:pos="2970"/>
          <w:tab w:val="left" w:pos="3000"/>
          <w:tab w:val="left" w:pos="3320"/>
          <w:tab w:val="left" w:pos="4640"/>
          <w:tab w:val="left" w:pos="4860"/>
          <w:tab w:val="left" w:pos="5120"/>
          <w:tab w:val="left" w:pos="5220"/>
          <w:tab w:val="left" w:pos="7080"/>
          <w:tab w:val="left" w:pos="8060"/>
          <w:tab w:val="left" w:pos="8480"/>
          <w:tab w:val="left" w:pos="9500"/>
        </w:tabs>
        <w:autoSpaceDE w:val="0"/>
        <w:autoSpaceDN w:val="0"/>
        <w:adjustRightInd w:val="0"/>
        <w:spacing w:after="0"/>
        <w:ind w:left="1352" w:right="6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 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 xml:space="preserve">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340"/>
        </w:tabs>
        <w:autoSpaceDE w:val="0"/>
        <w:autoSpaceDN w:val="0"/>
        <w:adjustRightInd w:val="0"/>
        <w:spacing w:before="23" w:after="0"/>
        <w:ind w:left="1352" w:right="6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</w:rPr>
        <w:tab/>
        <w:t>с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 у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к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;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вою 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твлять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ё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лямии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340"/>
        </w:tabs>
        <w:autoSpaceDE w:val="0"/>
        <w:autoSpaceDN w:val="0"/>
        <w:adjustRightInd w:val="0"/>
        <w:spacing w:before="21" w:after="0"/>
        <w:ind w:left="1352" w:right="7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 xml:space="preserve">рты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340"/>
        </w:tabs>
        <w:autoSpaceDE w:val="0"/>
        <w:autoSpaceDN w:val="0"/>
        <w:adjustRightInd w:val="0"/>
        <w:spacing w:after="0"/>
        <w:ind w:left="1352" w:right="6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 с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жл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 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ой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44DFE" w:rsidRDefault="00AC20EF" w:rsidP="00F51CDB">
      <w:pPr>
        <w:widowControl w:val="0"/>
        <w:tabs>
          <w:tab w:val="left" w:pos="1800"/>
          <w:tab w:val="left" w:pos="2640"/>
          <w:tab w:val="left" w:pos="3000"/>
          <w:tab w:val="left" w:pos="3360"/>
          <w:tab w:val="left" w:pos="3800"/>
          <w:tab w:val="left" w:pos="4260"/>
          <w:tab w:val="left" w:pos="4600"/>
          <w:tab w:val="left" w:pos="5440"/>
          <w:tab w:val="left" w:pos="6240"/>
          <w:tab w:val="left" w:pos="6840"/>
          <w:tab w:val="left" w:pos="7680"/>
          <w:tab w:val="left" w:pos="8220"/>
          <w:tab w:val="left" w:pos="8860"/>
          <w:tab w:val="left" w:pos="9500"/>
        </w:tabs>
        <w:autoSpaceDE w:val="0"/>
        <w:autoSpaceDN w:val="0"/>
        <w:adjustRightInd w:val="0"/>
        <w:spacing w:after="0"/>
        <w:ind w:left="282" w:right="6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3.4.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>Сис</w:t>
      </w:r>
      <w:r w:rsidR="00544D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544DF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>ма о</w:t>
      </w:r>
      <w:r w:rsidR="00544D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 w:rsidR="00544DF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нк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="00544D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44DF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 w:rsidR="00544DF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544D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544DF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ж</w:t>
      </w:r>
      <w:r w:rsidR="00544DF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 xml:space="preserve">я </w:t>
      </w:r>
      <w:r w:rsidR="00544D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>лан</w:t>
      </w:r>
      <w:r w:rsidR="00544D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544DF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 xml:space="preserve">ых </w:t>
      </w:r>
      <w:r w:rsidR="00544D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544DF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 w:rsidR="00544DF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544DF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44DF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544DF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ов </w:t>
      </w:r>
      <w:r w:rsidR="00544DFE">
        <w:rPr>
          <w:rFonts w:ascii="Times New Roman" w:hAnsi="Times New Roman"/>
          <w:color w:val="000000"/>
          <w:sz w:val="24"/>
          <w:szCs w:val="24"/>
        </w:rPr>
        <w:t>о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во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>
        <w:rPr>
          <w:rFonts w:ascii="Times New Roman" w:hAnsi="Times New Roman"/>
          <w:color w:val="000000"/>
          <w:sz w:val="24"/>
          <w:szCs w:val="24"/>
        </w:rPr>
        <w:t>я о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z w:val="24"/>
          <w:szCs w:val="24"/>
        </w:rPr>
        <w:t>овной обр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544DFE">
        <w:rPr>
          <w:rFonts w:ascii="Times New Roman" w:hAnsi="Times New Roman"/>
          <w:color w:val="000000"/>
          <w:sz w:val="24"/>
          <w:szCs w:val="24"/>
        </w:rPr>
        <w:t>ов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т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л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>
        <w:rPr>
          <w:rFonts w:ascii="Times New Roman" w:hAnsi="Times New Roman"/>
          <w:color w:val="000000"/>
          <w:sz w:val="24"/>
          <w:szCs w:val="24"/>
        </w:rPr>
        <w:t>рог</w:t>
      </w:r>
      <w:r w:rsidR="00544DFE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д</w:t>
      </w:r>
      <w:r w:rsidR="00544DFE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го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об</w:t>
      </w:r>
      <w:r w:rsidR="00544DFE"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го обр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544DFE">
        <w:rPr>
          <w:rFonts w:ascii="Times New Roman" w:hAnsi="Times New Roman"/>
          <w:color w:val="000000"/>
          <w:sz w:val="24"/>
          <w:szCs w:val="24"/>
        </w:rPr>
        <w:t>ов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>
        <w:rPr>
          <w:rFonts w:ascii="Times New Roman" w:hAnsi="Times New Roman"/>
          <w:color w:val="000000"/>
          <w:sz w:val="24"/>
          <w:szCs w:val="24"/>
        </w:rPr>
        <w:t>я (д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л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е– 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т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544DFE">
        <w:rPr>
          <w:rFonts w:ascii="Times New Roman" w:hAnsi="Times New Roman"/>
          <w:color w:val="000000"/>
          <w:sz w:val="24"/>
          <w:szCs w:val="24"/>
        </w:rPr>
        <w:t>а о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нки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>
        <w:rPr>
          <w:rFonts w:ascii="Times New Roman" w:hAnsi="Times New Roman"/>
          <w:color w:val="000000"/>
          <w:sz w:val="24"/>
          <w:szCs w:val="24"/>
        </w:rPr>
        <w:t>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д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т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вля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т</w:t>
      </w:r>
      <w:r w:rsidR="00544DFE">
        <w:rPr>
          <w:rFonts w:ascii="Times New Roman" w:hAnsi="Times New Roman"/>
          <w:color w:val="000000"/>
          <w:sz w:val="24"/>
          <w:szCs w:val="24"/>
        </w:rPr>
        <w:tab/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обой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од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>
        <w:rPr>
          <w:rFonts w:ascii="Times New Roman" w:hAnsi="Times New Roman"/>
          <w:color w:val="000000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z w:val="24"/>
          <w:szCs w:val="24"/>
        </w:rPr>
        <w:tab/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544DFE">
        <w:rPr>
          <w:rFonts w:ascii="Times New Roman" w:hAnsi="Times New Roman"/>
          <w:color w:val="000000"/>
          <w:sz w:val="24"/>
          <w:szCs w:val="24"/>
        </w:rPr>
        <w:t>з</w:t>
      </w:r>
      <w:r w:rsidR="00544DFE">
        <w:rPr>
          <w:rFonts w:ascii="Times New Roman" w:hAnsi="Times New Roman"/>
          <w:color w:val="000000"/>
          <w:sz w:val="24"/>
          <w:szCs w:val="24"/>
        </w:rPr>
        <w:tab/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т</w:t>
      </w:r>
      <w:r w:rsidR="00544DFE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544DFE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z w:val="24"/>
          <w:szCs w:val="24"/>
        </w:rPr>
        <w:t>тов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 w:rsidR="00544DFE">
        <w:rPr>
          <w:rFonts w:ascii="Times New Roman" w:hAnsi="Times New Roman"/>
          <w:color w:val="000000"/>
          <w:sz w:val="24"/>
          <w:szCs w:val="24"/>
        </w:rPr>
        <w:t>л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544DFE">
        <w:rPr>
          <w:rFonts w:ascii="Times New Roman" w:hAnsi="Times New Roman"/>
          <w:color w:val="000000"/>
          <w:sz w:val="24"/>
          <w:szCs w:val="24"/>
        </w:rPr>
        <w:t>и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тр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б</w:t>
      </w:r>
      <w:r w:rsidR="00544DFE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544DFE">
        <w:rPr>
          <w:rFonts w:ascii="Times New Roman" w:hAnsi="Times New Roman"/>
          <w:color w:val="000000"/>
          <w:sz w:val="24"/>
          <w:szCs w:val="24"/>
        </w:rPr>
        <w:t>в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>
        <w:rPr>
          <w:rFonts w:ascii="Times New Roman" w:hAnsi="Times New Roman"/>
          <w:color w:val="000000"/>
          <w:sz w:val="24"/>
          <w:szCs w:val="24"/>
        </w:rPr>
        <w:t>й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Ст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 w:rsidR="00544DFE">
        <w:rPr>
          <w:rFonts w:ascii="Times New Roman" w:hAnsi="Times New Roman"/>
          <w:color w:val="000000"/>
          <w:sz w:val="24"/>
          <w:szCs w:val="24"/>
        </w:rPr>
        <w:t>д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рта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к 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="00544DFE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544DFE">
        <w:rPr>
          <w:rFonts w:ascii="Times New Roman" w:hAnsi="Times New Roman"/>
          <w:color w:val="000000"/>
          <w:sz w:val="24"/>
          <w:szCs w:val="24"/>
        </w:rPr>
        <w:t>л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544DFE">
        <w:rPr>
          <w:rFonts w:ascii="Times New Roman" w:hAnsi="Times New Roman"/>
          <w:color w:val="000000"/>
          <w:sz w:val="24"/>
          <w:szCs w:val="24"/>
        </w:rPr>
        <w:t>т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т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м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о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во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>
        <w:rPr>
          <w:rFonts w:ascii="Times New Roman" w:hAnsi="Times New Roman"/>
          <w:color w:val="000000"/>
          <w:sz w:val="24"/>
          <w:szCs w:val="24"/>
        </w:rPr>
        <w:t>я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о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z w:val="24"/>
          <w:szCs w:val="24"/>
        </w:rPr>
        <w:t>овной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обр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544DFE">
        <w:rPr>
          <w:rFonts w:ascii="Times New Roman" w:hAnsi="Times New Roman"/>
          <w:color w:val="000000"/>
          <w:sz w:val="24"/>
          <w:szCs w:val="24"/>
        </w:rPr>
        <w:t>о</w:t>
      </w:r>
      <w:r w:rsidR="00544DFE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т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л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544DFE">
        <w:rPr>
          <w:rFonts w:ascii="Times New Roman" w:hAnsi="Times New Roman"/>
          <w:color w:val="000000"/>
          <w:sz w:val="24"/>
          <w:szCs w:val="24"/>
        </w:rPr>
        <w:t>ой</w:t>
      </w:r>
      <w:r w:rsidR="00544DFE">
        <w:rPr>
          <w:rFonts w:ascii="Times New Roman" w:hAnsi="Times New Roman"/>
          <w:color w:val="000000"/>
          <w:sz w:val="24"/>
          <w:szCs w:val="24"/>
        </w:rPr>
        <w:tab/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>
        <w:rPr>
          <w:rFonts w:ascii="Times New Roman" w:hAnsi="Times New Roman"/>
          <w:color w:val="000000"/>
          <w:sz w:val="24"/>
          <w:szCs w:val="24"/>
        </w:rPr>
        <w:t>рогр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 w:rsidR="00544DFE">
        <w:rPr>
          <w:rFonts w:ascii="Times New Roman" w:hAnsi="Times New Roman"/>
          <w:color w:val="000000"/>
          <w:sz w:val="24"/>
          <w:szCs w:val="24"/>
        </w:rPr>
        <w:t>ы</w:t>
      </w:r>
      <w:r w:rsidR="00544DFE">
        <w:rPr>
          <w:rFonts w:ascii="Times New Roman" w:hAnsi="Times New Roman"/>
          <w:color w:val="000000"/>
          <w:sz w:val="24"/>
          <w:szCs w:val="24"/>
        </w:rPr>
        <w:tab/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д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го</w:t>
      </w:r>
      <w:r w:rsidR="00544DFE">
        <w:rPr>
          <w:rFonts w:ascii="Times New Roman" w:hAnsi="Times New Roman"/>
          <w:color w:val="000000"/>
          <w:sz w:val="24"/>
          <w:szCs w:val="24"/>
        </w:rPr>
        <w:tab/>
        <w:t>общ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го обр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544DFE">
        <w:rPr>
          <w:rFonts w:ascii="Times New Roman" w:hAnsi="Times New Roman"/>
          <w:color w:val="000000"/>
          <w:sz w:val="24"/>
          <w:szCs w:val="24"/>
        </w:rPr>
        <w:t>ов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>
        <w:rPr>
          <w:rFonts w:ascii="Times New Roman" w:hAnsi="Times New Roman"/>
          <w:color w:val="000000"/>
          <w:sz w:val="24"/>
          <w:szCs w:val="24"/>
        </w:rPr>
        <w:t>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вл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z w:val="24"/>
          <w:szCs w:val="24"/>
        </w:rPr>
        <w:t>а об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ачес</w:t>
      </w:r>
      <w:r w:rsidR="00544DFE">
        <w:rPr>
          <w:rFonts w:ascii="Times New Roman" w:hAnsi="Times New Roman"/>
          <w:color w:val="000000"/>
          <w:sz w:val="24"/>
          <w:szCs w:val="24"/>
        </w:rPr>
        <w:t>тва обр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544DFE">
        <w:rPr>
          <w:rFonts w:ascii="Times New Roman" w:hAnsi="Times New Roman"/>
          <w:color w:val="000000"/>
          <w:sz w:val="24"/>
          <w:szCs w:val="24"/>
        </w:rPr>
        <w:t>о</w:t>
      </w:r>
      <w:r w:rsidR="00544DFE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544DFE"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>
        <w:rPr>
          <w:rFonts w:ascii="Times New Roman" w:hAnsi="Times New Roman"/>
          <w:color w:val="000000"/>
          <w:sz w:val="24"/>
          <w:szCs w:val="24"/>
        </w:rPr>
        <w:t>р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д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544DFE">
        <w:rPr>
          <w:rFonts w:ascii="Times New Roman" w:hAnsi="Times New Roman"/>
          <w:color w:val="000000"/>
          <w:sz w:val="24"/>
          <w:szCs w:val="24"/>
        </w:rPr>
        <w:t>ол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г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 w:rsidR="00544DFE">
        <w:rPr>
          <w:rFonts w:ascii="Times New Roman" w:hAnsi="Times New Roman"/>
          <w:color w:val="000000"/>
          <w:sz w:val="24"/>
          <w:szCs w:val="24"/>
        </w:rPr>
        <w:t>т во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544DFE">
        <w:rPr>
          <w:rFonts w:ascii="Times New Roman" w:hAnsi="Times New Roman"/>
          <w:color w:val="000000"/>
          <w:sz w:val="24"/>
          <w:szCs w:val="24"/>
        </w:rPr>
        <w:t>л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ечё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544DFE">
        <w:rPr>
          <w:rFonts w:ascii="Times New Roman" w:hAnsi="Times New Roman"/>
          <w:color w:val="000000"/>
          <w:sz w:val="24"/>
          <w:szCs w:val="24"/>
        </w:rPr>
        <w:t>о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тьв оц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z w:val="24"/>
          <w:szCs w:val="24"/>
        </w:rPr>
        <w:t>о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44DFE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="00544DFE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44DFE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544DFE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ят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color w:val="000000"/>
          <w:sz w:val="24"/>
          <w:szCs w:val="24"/>
        </w:rPr>
        <w:t>л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544DFE">
        <w:rPr>
          <w:rFonts w:ascii="Times New Roman" w:hAnsi="Times New Roman"/>
          <w:color w:val="000000"/>
          <w:sz w:val="24"/>
          <w:szCs w:val="24"/>
        </w:rPr>
        <w:t>о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ть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к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 w:rsidR="00544DFE">
        <w:rPr>
          <w:rFonts w:ascii="Times New Roman" w:hAnsi="Times New Roman"/>
          <w:color w:val="000000"/>
          <w:sz w:val="24"/>
          <w:szCs w:val="24"/>
        </w:rPr>
        <w:t>д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гогов, так ио</w:t>
      </w:r>
      <w:r w:rsidR="00544DFE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44DFE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44DFE">
        <w:rPr>
          <w:rFonts w:ascii="Times New Roman" w:hAnsi="Times New Roman"/>
          <w:color w:val="000000"/>
          <w:sz w:val="24"/>
          <w:szCs w:val="24"/>
        </w:rPr>
        <w:t>ющ</w:t>
      </w:r>
      <w:r w:rsidR="00544DF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44DFE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544DF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color w:val="000000"/>
          <w:sz w:val="24"/>
          <w:szCs w:val="24"/>
        </w:rPr>
        <w:t>я.</w:t>
      </w:r>
    </w:p>
    <w:p w:rsidR="00544DFE" w:rsidRDefault="00544DFE" w:rsidP="00F51CDB">
      <w:pPr>
        <w:widowControl w:val="0"/>
        <w:autoSpaceDE w:val="0"/>
        <w:autoSpaceDN w:val="0"/>
        <w:adjustRightInd w:val="0"/>
        <w:spacing w:after="0"/>
        <w:ind w:left="282" w:right="7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еемс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 Её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(пол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яиоб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воляющей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4DFE" w:rsidRDefault="00544DFE" w:rsidP="00F51CDB">
      <w:pPr>
        <w:widowControl w:val="0"/>
        <w:tabs>
          <w:tab w:val="left" w:pos="1720"/>
          <w:tab w:val="left" w:pos="2060"/>
          <w:tab w:val="left" w:pos="3860"/>
          <w:tab w:val="left" w:pos="4760"/>
          <w:tab w:val="left" w:pos="6620"/>
          <w:tab w:val="left" w:pos="6940"/>
          <w:tab w:val="left" w:pos="7880"/>
        </w:tabs>
        <w:autoSpaceDE w:val="0"/>
        <w:autoSpaceDN w:val="0"/>
        <w:adjustRightInd w:val="0"/>
        <w:spacing w:before="3" w:after="0"/>
        <w:ind w:right="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твиис 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таявляю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иже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йобу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</w:rPr>
        <w:t xml:space="preserve">(с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тоговой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 xml:space="preserve">) 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дров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).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для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и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ровня.</w:t>
      </w:r>
    </w:p>
    <w:p w:rsidR="00544DFE" w:rsidRDefault="00544DFE" w:rsidP="00F51CDB">
      <w:pPr>
        <w:widowControl w:val="0"/>
        <w:autoSpaceDE w:val="0"/>
        <w:autoSpaceDN w:val="0"/>
        <w:adjustRightInd w:val="0"/>
        <w:spacing w:after="0"/>
        <w:ind w:right="6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ртомо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овнымоб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ойв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ем</w:t>
      </w:r>
      <w:r w:rsidR="00F51CDB"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F51CDB"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44DFE" w:rsidRDefault="00544DFE" w:rsidP="00F51CDB">
      <w:pPr>
        <w:widowControl w:val="0"/>
        <w:autoSpaceDE w:val="0"/>
        <w:autoSpaceDN w:val="0"/>
        <w:adjustRightInd w:val="0"/>
        <w:spacing w:after="0"/>
        <w:ind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овая 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тоговой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44DFE" w:rsidRDefault="00544DFE" w:rsidP="00F51CDB">
      <w:pPr>
        <w:widowControl w:val="0"/>
        <w:tabs>
          <w:tab w:val="left" w:pos="2460"/>
          <w:tab w:val="left" w:pos="4180"/>
          <w:tab w:val="left" w:pos="6280"/>
          <w:tab w:val="left" w:pos="8380"/>
        </w:tabs>
        <w:autoSpaceDE w:val="0"/>
        <w:autoSpaceDN w:val="0"/>
        <w:adjustRightInd w:val="0"/>
        <w:spacing w:after="0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  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 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ю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и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ых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ч  и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 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я, т.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4DFE" w:rsidRDefault="00544DFE" w:rsidP="00F51CDB">
      <w:pPr>
        <w:widowControl w:val="0"/>
        <w:tabs>
          <w:tab w:val="left" w:pos="1920"/>
          <w:tab w:val="left" w:pos="3520"/>
          <w:tab w:val="left" w:pos="5540"/>
          <w:tab w:val="left" w:pos="6880"/>
          <w:tab w:val="left" w:pos="8280"/>
        </w:tabs>
        <w:autoSpaceDE w:val="0"/>
        <w:autoSpaceDN w:val="0"/>
        <w:adjustRightInd w:val="0"/>
        <w:spacing w:after="0"/>
        <w:ind w:right="7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тоговой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(в 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гообщ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кник</w:t>
      </w:r>
      <w:r>
        <w:rPr>
          <w:rFonts w:ascii="Times New Roman" w:hAnsi="Times New Roman"/>
          <w:color w:val="000000"/>
          <w:sz w:val="24"/>
          <w:szCs w:val="24"/>
        </w:rPr>
        <w:t>ов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и(поо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юкобр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ю)орг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F51CDB"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4DFE" w:rsidRDefault="00544DFE" w:rsidP="00F51CDB">
      <w:pPr>
        <w:widowControl w:val="0"/>
        <w:autoSpaceDE w:val="0"/>
        <w:autoSpaceDN w:val="0"/>
        <w:adjustRightInd w:val="0"/>
        <w:spacing w:before="1" w:after="0"/>
        <w:ind w:right="7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говой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го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ебло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4DFE" w:rsidRDefault="00544DFE" w:rsidP="00F51CDB">
      <w:pPr>
        <w:widowControl w:val="0"/>
        <w:autoSpaceDE w:val="0"/>
        <w:autoSpaceDN w:val="0"/>
        <w:adjustRightInd w:val="0"/>
        <w:spacing w:before="1" w:after="0"/>
        <w:ind w:right="-2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DFE" w:rsidRDefault="00544DFE" w:rsidP="00F51CDB">
      <w:pPr>
        <w:widowControl w:val="0"/>
        <w:tabs>
          <w:tab w:val="left" w:pos="1380"/>
          <w:tab w:val="left" w:pos="2340"/>
          <w:tab w:val="left" w:pos="3660"/>
          <w:tab w:val="left" w:pos="5620"/>
          <w:tab w:val="left" w:pos="7020"/>
          <w:tab w:val="left" w:pos="7380"/>
          <w:tab w:val="left" w:pos="8200"/>
        </w:tabs>
        <w:autoSpaceDE w:val="0"/>
        <w:autoSpaceDN w:val="0"/>
        <w:adjustRightInd w:val="0"/>
        <w:spacing w:after="0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школе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мыат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ов.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544DFE" w:rsidRDefault="00544DFE" w:rsidP="00F51CDB">
      <w:pPr>
        <w:widowControl w:val="0"/>
        <w:autoSpaceDE w:val="0"/>
        <w:autoSpaceDN w:val="0"/>
        <w:adjustRightInd w:val="0"/>
        <w:spacing w:before="1" w:after="0"/>
        <w:ind w:right="6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мамио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 в форме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троль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лям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),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ые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твии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бочими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аммам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га.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ыйр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544DFE" w:rsidRDefault="00544DFE" w:rsidP="00F51CDB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ыми 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44DFE" w:rsidRDefault="00544DFE" w:rsidP="00F51CDB">
      <w:pPr>
        <w:widowControl w:val="0"/>
        <w:tabs>
          <w:tab w:val="left" w:pos="1700"/>
        </w:tabs>
        <w:autoSpaceDE w:val="0"/>
        <w:autoSpaceDN w:val="0"/>
        <w:adjustRightInd w:val="0"/>
        <w:spacing w:before="2" w:after="0"/>
        <w:ind w:left="1350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ды;</w:t>
      </w:r>
    </w:p>
    <w:p w:rsidR="00544DFE" w:rsidRDefault="00544DFE" w:rsidP="00F51CDB">
      <w:pPr>
        <w:widowControl w:val="0"/>
        <w:tabs>
          <w:tab w:val="left" w:pos="1700"/>
        </w:tabs>
        <w:autoSpaceDE w:val="0"/>
        <w:autoSpaceDN w:val="0"/>
        <w:adjustRightInd w:val="0"/>
        <w:spacing w:before="19" w:after="0"/>
        <w:ind w:left="990" w:right="694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ы; А такжев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544DFE" w:rsidRDefault="00544DFE" w:rsidP="00F51CDB">
      <w:pPr>
        <w:widowControl w:val="0"/>
        <w:tabs>
          <w:tab w:val="left" w:pos="1700"/>
        </w:tabs>
        <w:autoSpaceDE w:val="0"/>
        <w:autoSpaceDN w:val="0"/>
        <w:adjustRightInd w:val="0"/>
        <w:spacing w:after="0"/>
        <w:ind w:left="1350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аобр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есса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700"/>
          <w:tab w:val="left" w:pos="3260"/>
          <w:tab w:val="left" w:pos="4260"/>
          <w:tab w:val="left" w:pos="5300"/>
          <w:tab w:val="left" w:pos="7100"/>
          <w:tab w:val="left" w:pos="8200"/>
        </w:tabs>
        <w:autoSpaceDE w:val="0"/>
        <w:autoSpaceDN w:val="0"/>
        <w:adjustRightInd w:val="0"/>
        <w:spacing w:after="0"/>
        <w:ind w:left="1710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а (ка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тво ЗУН,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тов,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доровье 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  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ые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544DFE" w:rsidRDefault="00544DFE" w:rsidP="00F51CDB">
      <w:pPr>
        <w:widowControl w:val="0"/>
        <w:autoSpaceDE w:val="0"/>
        <w:autoSpaceDN w:val="0"/>
        <w:adjustRightInd w:val="0"/>
        <w:spacing w:after="0"/>
        <w:ind w:left="1672" w:right="13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отраш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асрод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лями иобщ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ю;</w:t>
      </w:r>
    </w:p>
    <w:p w:rsidR="00544DFE" w:rsidRDefault="00544DFE" w:rsidP="00F51CDB">
      <w:pPr>
        <w:widowControl w:val="0"/>
        <w:tabs>
          <w:tab w:val="left" w:pos="1700"/>
        </w:tabs>
        <w:autoSpaceDE w:val="0"/>
        <w:autoSpaceDN w:val="0"/>
        <w:adjustRightInd w:val="0"/>
        <w:spacing w:before="2" w:after="0"/>
        <w:ind w:left="1350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тогов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44DFE" w:rsidRDefault="00544DFE" w:rsidP="00F51CDB">
      <w:pPr>
        <w:widowControl w:val="0"/>
        <w:tabs>
          <w:tab w:val="left" w:pos="1700"/>
        </w:tabs>
        <w:autoSpaceDE w:val="0"/>
        <w:autoSpaceDN w:val="0"/>
        <w:adjustRightInd w:val="0"/>
        <w:spacing w:after="0"/>
        <w:ind w:left="1350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тогов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ы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ыер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ы и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тт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я в 10 кла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700"/>
        </w:tabs>
        <w:autoSpaceDE w:val="0"/>
        <w:autoSpaceDN w:val="0"/>
        <w:adjustRightInd w:val="0"/>
        <w:spacing w:after="0"/>
        <w:ind w:left="1350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ев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Э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700"/>
        </w:tabs>
        <w:autoSpaceDE w:val="0"/>
        <w:autoSpaceDN w:val="0"/>
        <w:adjustRightInd w:val="0"/>
        <w:spacing w:after="0"/>
        <w:ind w:left="1350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FE" w:rsidRDefault="00544DFE" w:rsidP="00F51CDB">
      <w:pPr>
        <w:widowControl w:val="0"/>
        <w:tabs>
          <w:tab w:val="left" w:pos="1960"/>
          <w:tab w:val="left" w:pos="3180"/>
          <w:tab w:val="left" w:pos="4660"/>
          <w:tab w:val="left" w:pos="6240"/>
          <w:tab w:val="left" w:pos="7560"/>
          <w:tab w:val="left" w:pos="8020"/>
          <w:tab w:val="left" w:pos="8940"/>
        </w:tabs>
        <w:autoSpaceDE w:val="0"/>
        <w:autoSpaceDN w:val="0"/>
        <w:adjustRightInd w:val="0"/>
        <w:spacing w:before="2" w:after="0"/>
        <w:ind w:left="282" w:right="6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школе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44DFE" w:rsidRDefault="00544DFE" w:rsidP="00F51CDB">
      <w:pPr>
        <w:widowControl w:val="0"/>
        <w:tabs>
          <w:tab w:val="left" w:pos="1620"/>
          <w:tab w:val="left" w:pos="3580"/>
          <w:tab w:val="left" w:pos="4980"/>
          <w:tab w:val="left" w:pos="6220"/>
          <w:tab w:val="left" w:pos="6540"/>
          <w:tab w:val="left" w:pos="6900"/>
          <w:tab w:val="left" w:pos="7740"/>
          <w:tab w:val="left" w:pos="8880"/>
          <w:tab w:val="left" w:pos="9240"/>
        </w:tabs>
        <w:autoSpaceDE w:val="0"/>
        <w:autoSpaceDN w:val="0"/>
        <w:adjustRightInd w:val="0"/>
        <w:spacing w:after="0"/>
        <w:ind w:left="1636" w:right="6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фере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й  и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 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 в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оде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620"/>
        </w:tabs>
        <w:autoSpaceDE w:val="0"/>
        <w:autoSpaceDN w:val="0"/>
        <w:adjustRightInd w:val="0"/>
        <w:spacing w:before="24" w:after="0"/>
        <w:ind w:left="1636" w:right="7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ые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лями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олы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620"/>
          <w:tab w:val="left" w:pos="3720"/>
          <w:tab w:val="left" w:pos="5200"/>
          <w:tab w:val="left" w:pos="5600"/>
          <w:tab w:val="left" w:pos="7140"/>
          <w:tab w:val="left" w:pos="8720"/>
          <w:tab w:val="left" w:pos="9160"/>
        </w:tabs>
        <w:autoSpaceDE w:val="0"/>
        <w:autoSpaceDN w:val="0"/>
        <w:adjustRightInd w:val="0"/>
        <w:spacing w:before="21" w:after="0"/>
        <w:ind w:left="1636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троля,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тоговой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44DFE" w:rsidRDefault="00544DFE" w:rsidP="00F51CDB">
      <w:pPr>
        <w:widowControl w:val="0"/>
        <w:tabs>
          <w:tab w:val="left" w:pos="1620"/>
        </w:tabs>
        <w:autoSpaceDE w:val="0"/>
        <w:autoSpaceDN w:val="0"/>
        <w:adjustRightInd w:val="0"/>
        <w:spacing w:before="21" w:after="0"/>
        <w:ind w:left="1636" w:right="6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йит.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4DFE" w:rsidRDefault="00544DFE" w:rsidP="00F51CDB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ind w:left="1636" w:right="6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>,-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 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яИр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тролюи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фереобр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яИр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ойобла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4DFE" w:rsidRDefault="00544DFE" w:rsidP="00F51CDB">
      <w:pPr>
        <w:widowControl w:val="0"/>
        <w:shd w:val="clear" w:color="auto" w:fill="FFFFFF" w:themeFill="background1"/>
        <w:autoSpaceDE w:val="0"/>
        <w:autoSpaceDN w:val="0"/>
        <w:adjustRightInd w:val="0"/>
        <w:spacing w:before="18" w:after="0" w:line="280" w:lineRule="exact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544DFE" w:rsidRDefault="00544DFE" w:rsidP="00F51CD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9250C7" w:rsidRDefault="009250C7" w:rsidP="00F51CD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544DFE" w:rsidRDefault="007450E9" w:rsidP="00FA1D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5" w:lineRule="exact"/>
        <w:ind w:right="-20" w:firstLine="567"/>
        <w:rPr>
          <w:rFonts w:ascii="Times New Roman" w:hAnsi="Times New Roman"/>
          <w:sz w:val="24"/>
          <w:szCs w:val="24"/>
        </w:rPr>
      </w:pPr>
      <w:r w:rsidRPr="007450E9">
        <w:rPr>
          <w:noProof/>
        </w:rPr>
        <w:pict>
          <v:group id="_x0000_s1027" style="position:absolute;left:0;text-align:left;margin-left:83.15pt;margin-top:-1.85pt;width:471.7pt;height:28.55pt;z-index:-251655168;mso-position-horizontal-relative:page" coordorigin="1663,-37" coordsize="9434,571" o:allowincell="f">
            <v:rect id="_x0000_s1028" style="position:absolute;left:1673;top:-27;width:9414;height:276" o:allowincell="f" fillcolor="#edebe0" stroked="f">
              <v:path arrowok="t"/>
            </v:rect>
            <v:rect id="_x0000_s1029" style="position:absolute;left:1673;top:248;width:9414;height:275" o:allowincell="f" fillcolor="#edebe0" stroked="f">
              <v:path arrowok="t"/>
            </v:rect>
            <w10:wrap anchorx="page"/>
          </v:group>
        </w:pict>
      </w:r>
      <w:r w:rsidR="00544DFE">
        <w:rPr>
          <w:rFonts w:ascii="Times New Roman" w:hAnsi="Times New Roman"/>
          <w:b/>
          <w:bCs/>
          <w:sz w:val="24"/>
          <w:szCs w:val="24"/>
        </w:rPr>
        <w:t>Сис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544DFE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b/>
          <w:bCs/>
          <w:sz w:val="24"/>
          <w:szCs w:val="24"/>
        </w:rPr>
        <w:t>ма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544DFE">
        <w:rPr>
          <w:rFonts w:ascii="Times New Roman" w:hAnsi="Times New Roman"/>
          <w:b/>
          <w:bCs/>
          <w:sz w:val="24"/>
          <w:szCs w:val="24"/>
        </w:rPr>
        <w:t>о</w:t>
      </w:r>
      <w:r w:rsidR="00544DFE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44DFE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544DFE">
        <w:rPr>
          <w:rFonts w:ascii="Times New Roman" w:hAnsi="Times New Roman"/>
          <w:b/>
          <w:bCs/>
          <w:sz w:val="24"/>
          <w:szCs w:val="24"/>
        </w:rPr>
        <w:t>оляио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544DFE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544DFE">
        <w:rPr>
          <w:rFonts w:ascii="Times New Roman" w:hAnsi="Times New Roman"/>
          <w:b/>
          <w:bCs/>
          <w:sz w:val="24"/>
          <w:szCs w:val="24"/>
        </w:rPr>
        <w:t>иу</w:t>
      </w:r>
      <w:r w:rsidR="00544DFE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="00544DFE">
        <w:rPr>
          <w:rFonts w:ascii="Times New Roman" w:hAnsi="Times New Roman"/>
          <w:b/>
          <w:bCs/>
          <w:sz w:val="24"/>
          <w:szCs w:val="24"/>
        </w:rPr>
        <w:t>б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b/>
          <w:bCs/>
          <w:sz w:val="24"/>
          <w:szCs w:val="24"/>
        </w:rPr>
        <w:t>ых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544DFE">
        <w:rPr>
          <w:rFonts w:ascii="Times New Roman" w:hAnsi="Times New Roman"/>
          <w:b/>
          <w:bCs/>
          <w:sz w:val="24"/>
          <w:szCs w:val="24"/>
        </w:rPr>
        <w:t>о</w:t>
      </w:r>
      <w:r w:rsidR="00544DFE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="00544DFE">
        <w:rPr>
          <w:rFonts w:ascii="Times New Roman" w:hAnsi="Times New Roman"/>
          <w:b/>
          <w:bCs/>
          <w:sz w:val="24"/>
          <w:szCs w:val="24"/>
        </w:rPr>
        <w:t>ти</w:t>
      </w:r>
      <w:r w:rsidR="00544DFE">
        <w:rPr>
          <w:rFonts w:ascii="Times New Roman" w:hAnsi="Times New Roman"/>
          <w:b/>
          <w:bCs/>
          <w:spacing w:val="-1"/>
          <w:sz w:val="24"/>
          <w:szCs w:val="24"/>
        </w:rPr>
        <w:t>же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544DFE">
        <w:rPr>
          <w:rFonts w:ascii="Times New Roman" w:hAnsi="Times New Roman"/>
          <w:b/>
          <w:bCs/>
          <w:sz w:val="24"/>
          <w:szCs w:val="24"/>
        </w:rPr>
        <w:t>йобу</w:t>
      </w:r>
      <w:r w:rsidR="00544DFE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544DFE">
        <w:rPr>
          <w:rFonts w:ascii="Times New Roman" w:hAnsi="Times New Roman"/>
          <w:b/>
          <w:bCs/>
          <w:sz w:val="24"/>
          <w:szCs w:val="24"/>
        </w:rPr>
        <w:t>а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ю</w:t>
      </w:r>
      <w:r w:rsidR="00544DFE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44DFE">
        <w:rPr>
          <w:rFonts w:ascii="Times New Roman" w:hAnsi="Times New Roman"/>
          <w:b/>
          <w:bCs/>
          <w:sz w:val="24"/>
          <w:szCs w:val="24"/>
        </w:rPr>
        <w:t>х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544DFE">
        <w:rPr>
          <w:rFonts w:ascii="Times New Roman" w:hAnsi="Times New Roman"/>
          <w:b/>
          <w:bCs/>
          <w:sz w:val="24"/>
          <w:szCs w:val="24"/>
        </w:rPr>
        <w:t>я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="00544DFE">
        <w:rPr>
          <w:rFonts w:ascii="Times New Roman" w:hAnsi="Times New Roman"/>
          <w:b/>
          <w:bCs/>
          <w:sz w:val="24"/>
          <w:szCs w:val="24"/>
        </w:rPr>
        <w:t>о</w:t>
      </w:r>
      <w:r w:rsidR="00544DFE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44DFE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44DFE">
        <w:rPr>
          <w:rFonts w:ascii="Times New Roman" w:hAnsi="Times New Roman"/>
          <w:b/>
          <w:bCs/>
          <w:sz w:val="24"/>
          <w:szCs w:val="24"/>
        </w:rPr>
        <w:t>а</w:t>
      </w:r>
      <w:r w:rsidR="00544DFE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544DFE">
        <w:rPr>
          <w:rFonts w:ascii="Times New Roman" w:hAnsi="Times New Roman"/>
          <w:b/>
          <w:bCs/>
          <w:sz w:val="24"/>
          <w:szCs w:val="24"/>
        </w:rPr>
        <w:t>ав</w:t>
      </w:r>
    </w:p>
    <w:p w:rsidR="00544DFE" w:rsidRDefault="00544DFE" w:rsidP="00F51CD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х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аммахв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 xml:space="preserve">х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 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ов 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лана.</w:t>
      </w:r>
    </w:p>
    <w:p w:rsidR="00544DFE" w:rsidRDefault="00544DFE" w:rsidP="00F51CD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1" w:lineRule="exact"/>
        <w:ind w:left="99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ыеотм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мв</w:t>
      </w:r>
      <w:r>
        <w:rPr>
          <w:rFonts w:ascii="Times New Roman" w:hAnsi="Times New Roman"/>
          <w:spacing w:val="-1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яв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40" w:lineRule="auto"/>
        <w:ind w:left="282" w:right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твиисУст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мшколы.В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хв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ио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ы: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40" w:lineRule="auto"/>
        <w:ind w:left="99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7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»–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творит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40" w:lineRule="auto"/>
        <w:ind w:left="99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3–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творит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40" w:lineRule="auto"/>
        <w:ind w:left="99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4–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орош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»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40" w:lineRule="auto"/>
        <w:ind w:left="99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5– от</w:t>
      </w:r>
      <w:r>
        <w:rPr>
          <w:rFonts w:ascii="Times New Roman" w:hAnsi="Times New Roman"/>
          <w:spacing w:val="1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40" w:lineRule="auto"/>
        <w:ind w:left="282" w:right="16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лыдля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троля:вопро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z w:val="24"/>
          <w:szCs w:val="24"/>
        </w:rPr>
        <w:t>тов,т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тыс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т,т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z w:val="24"/>
          <w:szCs w:val="24"/>
        </w:rPr>
        <w:t>тов-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.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before="18" w:after="0" w:line="280" w:lineRule="exact"/>
        <w:ind w:right="-20"/>
        <w:rPr>
          <w:rFonts w:ascii="Times New Roman" w:hAnsi="Times New Roman"/>
          <w:sz w:val="28"/>
          <w:szCs w:val="28"/>
        </w:rPr>
      </w:pP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45" w:lineRule="exact"/>
        <w:ind w:left="99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лы  для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троля  (п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 в 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40" w:lineRule="auto"/>
        <w:ind w:left="2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га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У,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71" w:lineRule="exact"/>
        <w:ind w:left="2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position w:val="-1"/>
          <w:sz w:val="24"/>
          <w:szCs w:val="24"/>
        </w:rPr>
        <w:t>тод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 школы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544DFE" w:rsidRDefault="00544DFE" w:rsidP="00544DFE">
      <w:pPr>
        <w:widowControl w:val="0"/>
        <w:autoSpaceDE w:val="0"/>
        <w:autoSpaceDN w:val="0"/>
        <w:adjustRightInd w:val="0"/>
        <w:spacing w:after="0" w:line="271" w:lineRule="exact"/>
        <w:ind w:left="282" w:right="-20"/>
        <w:rPr>
          <w:rFonts w:ascii="Times New Roman" w:hAnsi="Times New Roman"/>
          <w:sz w:val="24"/>
          <w:szCs w:val="24"/>
        </w:rPr>
      </w:pPr>
    </w:p>
    <w:p w:rsidR="00FA1D69" w:rsidRDefault="00FA1D69" w:rsidP="00544DFE">
      <w:pPr>
        <w:widowControl w:val="0"/>
        <w:autoSpaceDE w:val="0"/>
        <w:autoSpaceDN w:val="0"/>
        <w:adjustRightInd w:val="0"/>
        <w:spacing w:after="0" w:line="271" w:lineRule="exact"/>
        <w:ind w:left="2726" w:right="-7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757F61" w:rsidRDefault="00757F61" w:rsidP="00544DFE">
      <w:pPr>
        <w:widowControl w:val="0"/>
        <w:autoSpaceDE w:val="0"/>
        <w:autoSpaceDN w:val="0"/>
        <w:adjustRightInd w:val="0"/>
        <w:spacing w:after="0" w:line="271" w:lineRule="exact"/>
        <w:ind w:left="2726" w:right="-7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757F61" w:rsidRDefault="00757F61" w:rsidP="00544DFE">
      <w:pPr>
        <w:widowControl w:val="0"/>
        <w:autoSpaceDE w:val="0"/>
        <w:autoSpaceDN w:val="0"/>
        <w:adjustRightInd w:val="0"/>
        <w:spacing w:after="0" w:line="271" w:lineRule="exact"/>
        <w:ind w:left="2726" w:right="-7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757F61" w:rsidRDefault="00757F61" w:rsidP="00544DFE">
      <w:pPr>
        <w:widowControl w:val="0"/>
        <w:autoSpaceDE w:val="0"/>
        <w:autoSpaceDN w:val="0"/>
        <w:adjustRightInd w:val="0"/>
        <w:spacing w:after="0" w:line="271" w:lineRule="exact"/>
        <w:ind w:left="2726" w:right="-7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757F61" w:rsidRDefault="00757F61" w:rsidP="00544DFE">
      <w:pPr>
        <w:widowControl w:val="0"/>
        <w:autoSpaceDE w:val="0"/>
        <w:autoSpaceDN w:val="0"/>
        <w:adjustRightInd w:val="0"/>
        <w:spacing w:after="0" w:line="271" w:lineRule="exact"/>
        <w:ind w:left="2726" w:right="-7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757F61" w:rsidRDefault="00757F61" w:rsidP="00544DFE">
      <w:pPr>
        <w:widowControl w:val="0"/>
        <w:autoSpaceDE w:val="0"/>
        <w:autoSpaceDN w:val="0"/>
        <w:adjustRightInd w:val="0"/>
        <w:spacing w:after="0" w:line="271" w:lineRule="exact"/>
        <w:ind w:left="2726" w:right="-7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757F61" w:rsidRDefault="00757F61" w:rsidP="00544DFE">
      <w:pPr>
        <w:widowControl w:val="0"/>
        <w:autoSpaceDE w:val="0"/>
        <w:autoSpaceDN w:val="0"/>
        <w:adjustRightInd w:val="0"/>
        <w:spacing w:after="0" w:line="271" w:lineRule="exact"/>
        <w:ind w:left="2726" w:right="-7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757F61" w:rsidRDefault="00757F61" w:rsidP="00544DFE">
      <w:pPr>
        <w:widowControl w:val="0"/>
        <w:autoSpaceDE w:val="0"/>
        <w:autoSpaceDN w:val="0"/>
        <w:adjustRightInd w:val="0"/>
        <w:spacing w:after="0" w:line="271" w:lineRule="exact"/>
        <w:ind w:left="2726" w:right="-7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757F61" w:rsidRDefault="00757F61" w:rsidP="00544DFE">
      <w:pPr>
        <w:widowControl w:val="0"/>
        <w:autoSpaceDE w:val="0"/>
        <w:autoSpaceDN w:val="0"/>
        <w:adjustRightInd w:val="0"/>
        <w:spacing w:after="0" w:line="271" w:lineRule="exact"/>
        <w:ind w:left="2726" w:right="-76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44DFE" w:rsidRPr="00097FF4" w:rsidRDefault="00544DFE" w:rsidP="009250C7">
      <w:pPr>
        <w:tabs>
          <w:tab w:val="left" w:pos="3516"/>
        </w:tabs>
        <w:rPr>
          <w:rFonts w:ascii="Times New Roman" w:hAnsi="Times New Roman"/>
          <w:sz w:val="24"/>
          <w:szCs w:val="24"/>
        </w:rPr>
        <w:sectPr w:rsidR="00544DFE" w:rsidRPr="00097FF4">
          <w:headerReference w:type="default" r:id="rId8"/>
          <w:footerReference w:type="default" r:id="rId9"/>
          <w:pgSz w:w="11920" w:h="16840"/>
          <w:pgMar w:top="980" w:right="620" w:bottom="280" w:left="1420" w:header="558" w:footer="1038" w:gutter="0"/>
          <w:cols w:space="720"/>
          <w:noEndnote/>
        </w:sectPr>
      </w:pPr>
      <w:bookmarkStart w:id="15" w:name="_GoBack"/>
      <w:bookmarkEnd w:id="15"/>
    </w:p>
    <w:p w:rsidR="000E1E38" w:rsidRDefault="000E1E38" w:rsidP="00544DFE"/>
    <w:sectPr w:rsidR="000E1E38" w:rsidSect="000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04" w:rsidRDefault="000B2604" w:rsidP="00B5588B">
      <w:pPr>
        <w:spacing w:after="0" w:line="240" w:lineRule="auto"/>
      </w:pPr>
      <w:r>
        <w:separator/>
      </w:r>
    </w:p>
  </w:endnote>
  <w:endnote w:type="continuationSeparator" w:id="1">
    <w:p w:rsidR="000B2604" w:rsidRDefault="000B2604" w:rsidP="00B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9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1CDB" w:rsidRPr="00FA1D69" w:rsidRDefault="007450E9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A1D69">
          <w:rPr>
            <w:rFonts w:ascii="Times New Roman" w:hAnsi="Times New Roman"/>
            <w:sz w:val="24"/>
            <w:szCs w:val="24"/>
          </w:rPr>
          <w:fldChar w:fldCharType="begin"/>
        </w:r>
        <w:r w:rsidR="00F51CDB" w:rsidRPr="00FA1D6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A1D69">
          <w:rPr>
            <w:rFonts w:ascii="Times New Roman" w:hAnsi="Times New Roman"/>
            <w:sz w:val="24"/>
            <w:szCs w:val="24"/>
          </w:rPr>
          <w:fldChar w:fldCharType="separate"/>
        </w:r>
        <w:r w:rsidR="00750B7A">
          <w:rPr>
            <w:rFonts w:ascii="Times New Roman" w:hAnsi="Times New Roman"/>
            <w:noProof/>
            <w:sz w:val="24"/>
            <w:szCs w:val="24"/>
          </w:rPr>
          <w:t>31</w:t>
        </w:r>
        <w:r w:rsidRPr="00FA1D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1CDB" w:rsidRDefault="00F51C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04" w:rsidRDefault="000B2604" w:rsidP="00B5588B">
      <w:pPr>
        <w:spacing w:after="0" w:line="240" w:lineRule="auto"/>
      </w:pPr>
      <w:r>
        <w:separator/>
      </w:r>
    </w:p>
  </w:footnote>
  <w:footnote w:type="continuationSeparator" w:id="1">
    <w:p w:rsidR="000B2604" w:rsidRDefault="000B2604" w:rsidP="00B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DB" w:rsidRPr="00B5588B" w:rsidRDefault="00F51CDB" w:rsidP="00B5588B">
    <w:pPr>
      <w:pStyle w:val="a9"/>
      <w:jc w:val="right"/>
      <w:rPr>
        <w:rFonts w:ascii="Times New Roman" w:hAnsi="Times New Roman"/>
        <w:i/>
      </w:rPr>
    </w:pPr>
    <w:r w:rsidRPr="00B5588B">
      <w:rPr>
        <w:rFonts w:ascii="Times New Roman" w:hAnsi="Times New Roman"/>
        <w:i/>
      </w:rPr>
      <w:t>ОП СОО (ФК ГОС) МКОУ СОШ №3 г. Киренска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/>
      </w:rPr>
    </w:lvl>
  </w:abstractNum>
  <w:abstractNum w:abstractNumId="1">
    <w:nsid w:val="0694120C"/>
    <w:multiLevelType w:val="hybridMultilevel"/>
    <w:tmpl w:val="10E4509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C3C18FC"/>
    <w:multiLevelType w:val="hybridMultilevel"/>
    <w:tmpl w:val="6DCC85C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4D53"/>
    <w:multiLevelType w:val="hybridMultilevel"/>
    <w:tmpl w:val="3AA89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66C5"/>
    <w:multiLevelType w:val="hybridMultilevel"/>
    <w:tmpl w:val="CA304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52CC"/>
    <w:multiLevelType w:val="hybridMultilevel"/>
    <w:tmpl w:val="31084AD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B1A672D"/>
    <w:multiLevelType w:val="hybridMultilevel"/>
    <w:tmpl w:val="F2C40534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465AE"/>
    <w:multiLevelType w:val="hybridMultilevel"/>
    <w:tmpl w:val="18A27B22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41C32"/>
    <w:multiLevelType w:val="hybridMultilevel"/>
    <w:tmpl w:val="AB0A3D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31DC2"/>
    <w:multiLevelType w:val="hybridMultilevel"/>
    <w:tmpl w:val="A24818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015CD"/>
    <w:multiLevelType w:val="hybridMultilevel"/>
    <w:tmpl w:val="2322397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748E"/>
    <w:multiLevelType w:val="multilevel"/>
    <w:tmpl w:val="2B78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4867DD"/>
    <w:multiLevelType w:val="hybridMultilevel"/>
    <w:tmpl w:val="B7A82238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38F6"/>
    <w:multiLevelType w:val="hybridMultilevel"/>
    <w:tmpl w:val="F3DCDB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0CC4392"/>
    <w:multiLevelType w:val="hybridMultilevel"/>
    <w:tmpl w:val="198C709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93877"/>
    <w:multiLevelType w:val="multilevel"/>
    <w:tmpl w:val="29E6BB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0" w:hanging="2160"/>
      </w:pPr>
      <w:rPr>
        <w:rFonts w:hint="default"/>
      </w:rPr>
    </w:lvl>
  </w:abstractNum>
  <w:abstractNum w:abstractNumId="16">
    <w:nsid w:val="39430C17"/>
    <w:multiLevelType w:val="hybridMultilevel"/>
    <w:tmpl w:val="26B8B4A0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875B9"/>
    <w:multiLevelType w:val="hybridMultilevel"/>
    <w:tmpl w:val="334EB790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F6D15"/>
    <w:multiLevelType w:val="hybridMultilevel"/>
    <w:tmpl w:val="1676094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46848402">
      <w:numFmt w:val="bullet"/>
      <w:lvlText w:val="•"/>
      <w:lvlJc w:val="left"/>
      <w:pPr>
        <w:ind w:left="2205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50B7336"/>
    <w:multiLevelType w:val="hybridMultilevel"/>
    <w:tmpl w:val="0D32756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A47BC"/>
    <w:multiLevelType w:val="multilevel"/>
    <w:tmpl w:val="7C0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6F6EEB"/>
    <w:multiLevelType w:val="hybridMultilevel"/>
    <w:tmpl w:val="0EF2C23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C4D14"/>
    <w:multiLevelType w:val="hybridMultilevel"/>
    <w:tmpl w:val="9E6AC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075D9"/>
    <w:multiLevelType w:val="hybridMultilevel"/>
    <w:tmpl w:val="CB40E394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95575"/>
    <w:multiLevelType w:val="hybridMultilevel"/>
    <w:tmpl w:val="7F3A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25D00"/>
    <w:multiLevelType w:val="hybridMultilevel"/>
    <w:tmpl w:val="11B0D4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11B05CE"/>
    <w:multiLevelType w:val="hybridMultilevel"/>
    <w:tmpl w:val="AF222D96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F44CC"/>
    <w:multiLevelType w:val="hybridMultilevel"/>
    <w:tmpl w:val="039A976A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179F1"/>
    <w:multiLevelType w:val="hybridMultilevel"/>
    <w:tmpl w:val="D46827A8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2017"/>
    <w:multiLevelType w:val="hybridMultilevel"/>
    <w:tmpl w:val="8E109D7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47896"/>
    <w:multiLevelType w:val="hybridMultilevel"/>
    <w:tmpl w:val="DE2CCFB0"/>
    <w:lvl w:ilvl="0" w:tplc="D97867D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5B7ABA"/>
    <w:multiLevelType w:val="hybridMultilevel"/>
    <w:tmpl w:val="0E7E7814"/>
    <w:lvl w:ilvl="0" w:tplc="B69E84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3E5D"/>
    <w:multiLevelType w:val="hybridMultilevel"/>
    <w:tmpl w:val="9BB01FBC"/>
    <w:lvl w:ilvl="0" w:tplc="76AE8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F7FA0"/>
    <w:multiLevelType w:val="hybridMultilevel"/>
    <w:tmpl w:val="78D8800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4">
    <w:nsid w:val="79F466EB"/>
    <w:multiLevelType w:val="hybridMultilevel"/>
    <w:tmpl w:val="1B8E9018"/>
    <w:lvl w:ilvl="0" w:tplc="76AE837E">
      <w:start w:val="1"/>
      <w:numFmt w:val="bullet"/>
      <w:lvlText w:val="─"/>
      <w:lvlJc w:val="left"/>
      <w:pPr>
        <w:ind w:left="14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22"/>
  </w:num>
  <w:num w:numId="5">
    <w:abstractNumId w:val="3"/>
  </w:num>
  <w:num w:numId="6">
    <w:abstractNumId w:val="13"/>
  </w:num>
  <w:num w:numId="7">
    <w:abstractNumId w:val="5"/>
  </w:num>
  <w:num w:numId="8">
    <w:abstractNumId w:val="19"/>
  </w:num>
  <w:num w:numId="9">
    <w:abstractNumId w:val="26"/>
  </w:num>
  <w:num w:numId="10">
    <w:abstractNumId w:val="6"/>
  </w:num>
  <w:num w:numId="11">
    <w:abstractNumId w:val="32"/>
  </w:num>
  <w:num w:numId="12">
    <w:abstractNumId w:val="29"/>
  </w:num>
  <w:num w:numId="13">
    <w:abstractNumId w:val="7"/>
  </w:num>
  <w:num w:numId="14">
    <w:abstractNumId w:val="10"/>
  </w:num>
  <w:num w:numId="15">
    <w:abstractNumId w:val="21"/>
  </w:num>
  <w:num w:numId="16">
    <w:abstractNumId w:val="11"/>
  </w:num>
  <w:num w:numId="17">
    <w:abstractNumId w:val="27"/>
  </w:num>
  <w:num w:numId="18">
    <w:abstractNumId w:val="12"/>
  </w:num>
  <w:num w:numId="19">
    <w:abstractNumId w:val="28"/>
  </w:num>
  <w:num w:numId="20">
    <w:abstractNumId w:val="14"/>
  </w:num>
  <w:num w:numId="21">
    <w:abstractNumId w:val="4"/>
  </w:num>
  <w:num w:numId="22">
    <w:abstractNumId w:val="23"/>
  </w:num>
  <w:num w:numId="23">
    <w:abstractNumId w:val="16"/>
  </w:num>
  <w:num w:numId="24">
    <w:abstractNumId w:val="17"/>
  </w:num>
  <w:num w:numId="25">
    <w:abstractNumId w:val="34"/>
  </w:num>
  <w:num w:numId="26">
    <w:abstractNumId w:val="24"/>
  </w:num>
  <w:num w:numId="27">
    <w:abstractNumId w:val="2"/>
  </w:num>
  <w:num w:numId="28">
    <w:abstractNumId w:val="0"/>
  </w:num>
  <w:num w:numId="29">
    <w:abstractNumId w:val="30"/>
  </w:num>
  <w:num w:numId="30">
    <w:abstractNumId w:val="33"/>
  </w:num>
  <w:num w:numId="31">
    <w:abstractNumId w:val="20"/>
  </w:num>
  <w:num w:numId="32">
    <w:abstractNumId w:val="15"/>
  </w:num>
  <w:num w:numId="33">
    <w:abstractNumId w:val="31"/>
  </w:num>
  <w:num w:numId="34">
    <w:abstractNumId w:val="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DFE"/>
    <w:rsid w:val="00064817"/>
    <w:rsid w:val="00097FF4"/>
    <w:rsid w:val="000B2604"/>
    <w:rsid w:val="000E1E38"/>
    <w:rsid w:val="001C755F"/>
    <w:rsid w:val="002D5029"/>
    <w:rsid w:val="003065B0"/>
    <w:rsid w:val="00544DFE"/>
    <w:rsid w:val="005D0AC5"/>
    <w:rsid w:val="006479ED"/>
    <w:rsid w:val="00686727"/>
    <w:rsid w:val="007450E9"/>
    <w:rsid w:val="00750B7A"/>
    <w:rsid w:val="00757F61"/>
    <w:rsid w:val="00860950"/>
    <w:rsid w:val="009250C7"/>
    <w:rsid w:val="00A42044"/>
    <w:rsid w:val="00A92251"/>
    <w:rsid w:val="00AC20EF"/>
    <w:rsid w:val="00AE7560"/>
    <w:rsid w:val="00B5588B"/>
    <w:rsid w:val="00BD2797"/>
    <w:rsid w:val="00C318D7"/>
    <w:rsid w:val="00E12871"/>
    <w:rsid w:val="00F51CDB"/>
    <w:rsid w:val="00F91AFE"/>
    <w:rsid w:val="00FA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7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FE"/>
    <w:pPr>
      <w:ind w:left="720"/>
      <w:contextualSpacing/>
    </w:pPr>
  </w:style>
  <w:style w:type="paragraph" w:styleId="a4">
    <w:name w:val="No Spacing"/>
    <w:link w:val="a5"/>
    <w:uiPriority w:val="1"/>
    <w:qFormat/>
    <w:rsid w:val="00544DF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191">
    <w:name w:val="Font Style191"/>
    <w:basedOn w:val="a0"/>
    <w:uiPriority w:val="99"/>
    <w:rsid w:val="00544DF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44DFE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4D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544DFE"/>
    <w:pPr>
      <w:widowControl w:val="0"/>
      <w:autoSpaceDE w:val="0"/>
      <w:autoSpaceDN w:val="0"/>
      <w:adjustRightInd w:val="0"/>
      <w:spacing w:after="0" w:line="413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44DFE"/>
    <w:rPr>
      <w:rFonts w:ascii="Calibri" w:eastAsia="Calibri" w:hAnsi="Calibri" w:cs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44D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А_основной"/>
    <w:basedOn w:val="a"/>
    <w:link w:val="a7"/>
    <w:qFormat/>
    <w:rsid w:val="00544DF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А_основной Знак"/>
    <w:link w:val="a6"/>
    <w:rsid w:val="00544DFE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rsid w:val="0054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588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5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588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5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88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7F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F51CD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51CD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51CD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51CD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F51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9D6DA-C7E1-4AFB-B562-2194F052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8809</Words>
  <Characters>50217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>ЦЕЛЕВОЙ РАЗДЕЛ</vt:lpstr>
      <vt:lpstr>    Пояснительная записка</vt:lpstr>
      <vt:lpstr>    1.2.  Цели и задачи</vt:lpstr>
      <vt:lpstr>    1.3.Требования к результатам подготовки</vt:lpstr>
      <vt:lpstr>    1.4. Система оценки знаний</vt:lpstr>
      <vt:lpstr>СОДЕРЖАТЕЛЬНЫЙ РАЗДЕЛ</vt:lpstr>
      <vt:lpstr>    2.1.Обязательный минимум содержания общего образования</vt:lpstr>
      <vt:lpstr>    2.2.Содержание образования</vt:lpstr>
      <vt:lpstr>ОРГАНИЗАЦИОННЫЙ РАЗДЕЛ</vt:lpstr>
      <vt:lpstr>    3.1. Учебный план среднего  общего образования</vt:lpstr>
      <vt:lpstr>    3.3. Календарный учебный график</vt:lpstr>
      <vt:lpstr>    3.4. Условия реализации основной образовательной программы основного общего обра</vt:lpstr>
      <vt:lpstr>        3.4.1.Кадровое обеспечение</vt:lpstr>
      <vt:lpstr>        3.4.2. Материально-технические обеспечение</vt:lpstr>
      <vt:lpstr>        3.3.3. Информационно-методические условия реализации основной образовательной пр</vt:lpstr>
    </vt:vector>
  </TitlesOfParts>
  <Company>Microsoft</Company>
  <LinksUpToDate>false</LinksUpToDate>
  <CharactersWithSpaces>58909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direktor</cp:lastModifiedBy>
  <cp:revision>13</cp:revision>
  <cp:lastPrinted>2016-01-27T07:46:00Z</cp:lastPrinted>
  <dcterms:created xsi:type="dcterms:W3CDTF">2016-01-21T00:51:00Z</dcterms:created>
  <dcterms:modified xsi:type="dcterms:W3CDTF">2016-01-26T19:25:00Z</dcterms:modified>
</cp:coreProperties>
</file>